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91" w:rsidRDefault="00A76891" w:rsidP="0014376B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5788" w:rsidRPr="0014376B" w:rsidRDefault="00E35788" w:rsidP="0014376B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4376B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E35788" w:rsidRPr="00B5687A" w:rsidRDefault="00E35788" w:rsidP="001437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687A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35788" w:rsidRDefault="00534641" w:rsidP="0014376B">
      <w:pPr>
        <w:spacing w:after="12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8pt;margin-top:24.4pt;width:33.75pt;height:45pt;z-index:-251658752" fillcolor="window">
            <v:imagedata r:id="rId6" o:title="" gain="126031f"/>
          </v:shape>
          <o:OLEObject Type="Embed" ProgID="Word.Picture.8" ShapeID="_x0000_s1027" DrawAspect="Content" ObjectID="_1554790605" r:id="rId7"/>
        </w:pict>
      </w:r>
      <w:r w:rsidR="00E35788" w:rsidRPr="00B5687A">
        <w:rPr>
          <w:rFonts w:ascii="Times New Roman" w:hAnsi="Times New Roman"/>
          <w:b/>
          <w:spacing w:val="40"/>
          <w:sz w:val="28"/>
          <w:szCs w:val="28"/>
        </w:rPr>
        <w:t>ВСЕРОССИЙСКИЙ ГОСУДАРСТВЕННЫЙ ИНСТИТУТ    КИН</w:t>
      </w:r>
      <w:r w:rsidR="00B41E32">
        <w:rPr>
          <w:rFonts w:ascii="Times New Roman" w:hAnsi="Times New Roman"/>
          <w:b/>
          <w:spacing w:val="40"/>
          <w:sz w:val="28"/>
          <w:szCs w:val="28"/>
        </w:rPr>
        <w:t>ЕМАТОГРАФИИ имени С.А.ГЕРАСИМОВА</w:t>
      </w:r>
    </w:p>
    <w:p w:rsidR="00B41E32" w:rsidRPr="00B5687A" w:rsidRDefault="00B41E32" w:rsidP="000301FD">
      <w:pPr>
        <w:spacing w:after="0"/>
        <w:jc w:val="center"/>
        <w:rPr>
          <w:rFonts w:ascii="Times New Roman" w:hAnsi="Times New Roman"/>
          <w:b/>
          <w:spacing w:val="40"/>
          <w:sz w:val="28"/>
          <w:szCs w:val="28"/>
        </w:rPr>
      </w:pPr>
    </w:p>
    <w:p w:rsidR="00E35788" w:rsidRDefault="00E35788" w:rsidP="000301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687A">
        <w:rPr>
          <w:rFonts w:ascii="Times New Roman" w:hAnsi="Times New Roman"/>
          <w:b/>
          <w:sz w:val="28"/>
          <w:szCs w:val="28"/>
        </w:rPr>
        <w:t xml:space="preserve">ВГИК         </w:t>
      </w:r>
      <w:r w:rsidR="0014376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B5687A">
        <w:rPr>
          <w:rFonts w:ascii="Times New Roman" w:hAnsi="Times New Roman"/>
          <w:b/>
          <w:sz w:val="28"/>
          <w:szCs w:val="28"/>
          <w:lang w:val="en-US"/>
        </w:rPr>
        <w:t>VGIK</w:t>
      </w:r>
    </w:p>
    <w:p w:rsidR="00E35788" w:rsidRPr="00B5687A" w:rsidRDefault="00E35788" w:rsidP="000301FD">
      <w:pPr>
        <w:spacing w:after="0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B5687A">
        <w:rPr>
          <w:rFonts w:ascii="Times New Roman" w:hAnsi="Times New Roman"/>
          <w:b/>
          <w:spacing w:val="40"/>
          <w:sz w:val="28"/>
          <w:szCs w:val="28"/>
        </w:rPr>
        <w:t xml:space="preserve">СЕРГИЕВО-ПОСАДСКИЙ ФИЛИАЛ </w:t>
      </w:r>
    </w:p>
    <w:p w:rsidR="00E35788" w:rsidRPr="00AB398A" w:rsidRDefault="00E35788" w:rsidP="000301FD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 w:rsidRPr="00AB398A">
        <w:rPr>
          <w:rFonts w:ascii="Times New Roman" w:hAnsi="Times New Roman"/>
          <w:b/>
          <w:sz w:val="16"/>
          <w:szCs w:val="16"/>
          <w:u w:val="single"/>
        </w:rPr>
        <w:t xml:space="preserve">141310 </w:t>
      </w:r>
      <w:proofErr w:type="gramStart"/>
      <w:r w:rsidRPr="00AB398A">
        <w:rPr>
          <w:rFonts w:ascii="Times New Roman" w:hAnsi="Times New Roman"/>
          <w:b/>
          <w:sz w:val="16"/>
          <w:szCs w:val="16"/>
          <w:u w:val="single"/>
        </w:rPr>
        <w:t>Московская</w:t>
      </w:r>
      <w:proofErr w:type="gramEnd"/>
      <w:r w:rsidRPr="00AB398A">
        <w:rPr>
          <w:rFonts w:ascii="Times New Roman" w:hAnsi="Times New Roman"/>
          <w:b/>
          <w:sz w:val="16"/>
          <w:szCs w:val="16"/>
          <w:u w:val="single"/>
        </w:rPr>
        <w:t xml:space="preserve"> обл., г. Сергиев Посад, пр-т  Красной Армии, 193     факс: 8(496) 542 58-00   </w:t>
      </w:r>
      <w:r w:rsidRPr="00AB398A">
        <w:rPr>
          <w:rFonts w:ascii="Times New Roman" w:hAnsi="Times New Roman"/>
          <w:b/>
          <w:sz w:val="16"/>
          <w:szCs w:val="16"/>
          <w:u w:val="single"/>
          <w:lang w:val="en-US"/>
        </w:rPr>
        <w:t>e</w:t>
      </w:r>
      <w:r w:rsidRPr="00AB398A">
        <w:rPr>
          <w:rFonts w:ascii="Times New Roman" w:hAnsi="Times New Roman"/>
          <w:b/>
          <w:sz w:val="16"/>
          <w:szCs w:val="16"/>
          <w:u w:val="single"/>
        </w:rPr>
        <w:t>-</w:t>
      </w:r>
      <w:r w:rsidRPr="00AB398A">
        <w:rPr>
          <w:rFonts w:ascii="Times New Roman" w:hAnsi="Times New Roman"/>
          <w:b/>
          <w:sz w:val="16"/>
          <w:szCs w:val="16"/>
          <w:u w:val="single"/>
          <w:lang w:val="en-US"/>
        </w:rPr>
        <w:t>mail</w:t>
      </w:r>
      <w:r w:rsidRPr="00AB398A">
        <w:rPr>
          <w:rFonts w:ascii="Times New Roman" w:hAnsi="Times New Roman"/>
          <w:b/>
          <w:sz w:val="16"/>
          <w:szCs w:val="16"/>
          <w:u w:val="single"/>
        </w:rPr>
        <w:t xml:space="preserve">: </w:t>
      </w:r>
      <w:hyperlink r:id="rId8" w:history="1">
        <w:r w:rsidRPr="00AB398A">
          <w:rPr>
            <w:rStyle w:val="a5"/>
            <w:rFonts w:ascii="Times New Roman" w:hAnsi="Times New Roman"/>
            <w:b/>
            <w:sz w:val="16"/>
            <w:szCs w:val="16"/>
            <w:lang w:val="en-US"/>
          </w:rPr>
          <w:t>sp</w:t>
        </w:r>
        <w:r w:rsidRPr="00AB398A">
          <w:rPr>
            <w:rStyle w:val="a5"/>
            <w:rFonts w:ascii="Times New Roman" w:hAnsi="Times New Roman"/>
            <w:b/>
            <w:sz w:val="16"/>
            <w:szCs w:val="16"/>
          </w:rPr>
          <w:t>-</w:t>
        </w:r>
        <w:r w:rsidRPr="00AB398A">
          <w:rPr>
            <w:rStyle w:val="a5"/>
            <w:rFonts w:ascii="Times New Roman" w:hAnsi="Times New Roman"/>
            <w:b/>
            <w:sz w:val="16"/>
            <w:szCs w:val="16"/>
            <w:lang w:val="en-US"/>
          </w:rPr>
          <w:t>kvtk</w:t>
        </w:r>
        <w:r w:rsidRPr="00AB398A">
          <w:rPr>
            <w:rStyle w:val="a5"/>
            <w:rFonts w:ascii="Times New Roman" w:hAnsi="Times New Roman"/>
            <w:b/>
            <w:sz w:val="16"/>
            <w:szCs w:val="16"/>
          </w:rPr>
          <w:t>@</w:t>
        </w:r>
        <w:r w:rsidRPr="00AB398A">
          <w:rPr>
            <w:rStyle w:val="a5"/>
            <w:rFonts w:ascii="Times New Roman" w:hAnsi="Times New Roman"/>
            <w:b/>
            <w:sz w:val="16"/>
            <w:szCs w:val="16"/>
            <w:lang w:val="en-US"/>
          </w:rPr>
          <w:t>yandex</w:t>
        </w:r>
        <w:r w:rsidRPr="00AB398A">
          <w:rPr>
            <w:rStyle w:val="a5"/>
            <w:rFonts w:ascii="Times New Roman" w:hAnsi="Times New Roman"/>
            <w:b/>
            <w:sz w:val="16"/>
            <w:szCs w:val="16"/>
          </w:rPr>
          <w:t>.</w:t>
        </w:r>
        <w:proofErr w:type="spellStart"/>
        <w:r w:rsidRPr="00AB398A">
          <w:rPr>
            <w:rStyle w:val="a5"/>
            <w:rFonts w:ascii="Times New Roman" w:hAnsi="Times New Roman"/>
            <w:b/>
            <w:sz w:val="16"/>
            <w:szCs w:val="16"/>
            <w:lang w:val="en-US"/>
          </w:rPr>
          <w:t>ru</w:t>
        </w:r>
        <w:proofErr w:type="spellEnd"/>
      </w:hyperlink>
    </w:p>
    <w:p w:rsidR="00AB398A" w:rsidRDefault="00AB398A" w:rsidP="000301F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374A" w:rsidRPr="00B5687A" w:rsidRDefault="00D9374A" w:rsidP="000301F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87A">
        <w:rPr>
          <w:rFonts w:ascii="Times New Roman" w:hAnsi="Times New Roman"/>
          <w:b/>
          <w:sz w:val="28"/>
          <w:szCs w:val="28"/>
        </w:rPr>
        <w:t>ПОЛОЖЕНИЕ</w:t>
      </w:r>
    </w:p>
    <w:p w:rsidR="00F1457C" w:rsidRDefault="00E11FA0" w:rsidP="000301F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Открытом</w:t>
      </w:r>
      <w:r w:rsidR="00D9374A" w:rsidRPr="00B5687A">
        <w:rPr>
          <w:rFonts w:ascii="Times New Roman" w:hAnsi="Times New Roman"/>
          <w:b/>
          <w:sz w:val="28"/>
          <w:szCs w:val="28"/>
        </w:rPr>
        <w:t xml:space="preserve"> </w:t>
      </w:r>
      <w:r w:rsidR="0014376B">
        <w:rPr>
          <w:rFonts w:ascii="Times New Roman" w:hAnsi="Times New Roman"/>
          <w:b/>
          <w:sz w:val="28"/>
          <w:szCs w:val="28"/>
        </w:rPr>
        <w:t xml:space="preserve">Фестивале </w:t>
      </w:r>
    </w:p>
    <w:p w:rsidR="00D9374A" w:rsidRPr="00B5687A" w:rsidRDefault="0014376B" w:rsidP="000301F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1457C">
        <w:rPr>
          <w:rFonts w:ascii="Times New Roman" w:hAnsi="Times New Roman"/>
          <w:b/>
          <w:sz w:val="28"/>
          <w:szCs w:val="28"/>
        </w:rPr>
        <w:t>экскурсионно-образовательных</w:t>
      </w:r>
      <w:r w:rsidR="00F1457C">
        <w:rPr>
          <w:rFonts w:ascii="Times New Roman" w:hAnsi="Times New Roman"/>
          <w:b/>
          <w:sz w:val="28"/>
          <w:szCs w:val="28"/>
        </w:rPr>
        <w:t xml:space="preserve"> и творческих </w:t>
      </w:r>
      <w:r>
        <w:rPr>
          <w:rFonts w:ascii="Times New Roman" w:hAnsi="Times New Roman"/>
          <w:b/>
          <w:sz w:val="28"/>
          <w:szCs w:val="28"/>
        </w:rPr>
        <w:t xml:space="preserve"> проектов </w:t>
      </w:r>
    </w:p>
    <w:p w:rsidR="00D9374A" w:rsidRPr="00B5687A" w:rsidRDefault="00D9374A" w:rsidP="000301F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87A">
        <w:rPr>
          <w:rFonts w:ascii="Times New Roman" w:hAnsi="Times New Roman"/>
          <w:b/>
          <w:sz w:val="28"/>
          <w:szCs w:val="28"/>
        </w:rPr>
        <w:t>«</w:t>
      </w:r>
      <w:r w:rsidR="0014376B">
        <w:rPr>
          <w:rFonts w:ascii="Times New Roman" w:hAnsi="Times New Roman"/>
          <w:b/>
          <w:sz w:val="28"/>
          <w:szCs w:val="28"/>
        </w:rPr>
        <w:t>Близкий и далекий Сергиев Посад</w:t>
      </w:r>
      <w:r w:rsidRPr="00B5687A">
        <w:rPr>
          <w:rFonts w:ascii="Times New Roman" w:hAnsi="Times New Roman"/>
          <w:b/>
          <w:sz w:val="28"/>
          <w:szCs w:val="28"/>
        </w:rPr>
        <w:t>»</w:t>
      </w:r>
    </w:p>
    <w:p w:rsidR="000301FD" w:rsidRPr="000301FD" w:rsidRDefault="00D9374A" w:rsidP="002939C2">
      <w:pPr>
        <w:shd w:val="clear" w:color="auto" w:fill="FFFFFF"/>
        <w:spacing w:before="360" w:after="120"/>
        <w:jc w:val="center"/>
        <w:rPr>
          <w:rFonts w:ascii="Times New Roman" w:hAnsi="Times New Roman"/>
          <w:spacing w:val="-8"/>
          <w:sz w:val="28"/>
          <w:szCs w:val="28"/>
        </w:rPr>
      </w:pPr>
      <w:r w:rsidRPr="00B5687A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4376B" w:rsidRDefault="0014376B" w:rsidP="00F94731">
      <w:pPr>
        <w:shd w:val="clear" w:color="auto" w:fill="FFFFFF"/>
        <w:spacing w:before="12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76B">
        <w:rPr>
          <w:rFonts w:ascii="Times New Roman" w:hAnsi="Times New Roman"/>
          <w:sz w:val="28"/>
          <w:szCs w:val="28"/>
        </w:rPr>
        <w:t xml:space="preserve">Настоящее положение определяет порядок проведения </w:t>
      </w:r>
      <w:r w:rsidR="00E11FA0" w:rsidRPr="00E11FA0">
        <w:rPr>
          <w:rFonts w:ascii="Times New Roman" w:hAnsi="Times New Roman"/>
          <w:sz w:val="28"/>
          <w:szCs w:val="28"/>
        </w:rPr>
        <w:t>Открыто</w:t>
      </w:r>
      <w:r w:rsidR="00F1457C">
        <w:rPr>
          <w:rFonts w:ascii="Times New Roman" w:hAnsi="Times New Roman"/>
          <w:sz w:val="28"/>
          <w:szCs w:val="28"/>
        </w:rPr>
        <w:t>го</w:t>
      </w:r>
      <w:r w:rsidR="00E11FA0" w:rsidRPr="00E11FA0">
        <w:rPr>
          <w:rFonts w:ascii="Times New Roman" w:hAnsi="Times New Roman"/>
          <w:sz w:val="28"/>
          <w:szCs w:val="28"/>
        </w:rPr>
        <w:t xml:space="preserve"> Фестивал</w:t>
      </w:r>
      <w:r w:rsidR="00F1457C">
        <w:rPr>
          <w:rFonts w:ascii="Times New Roman" w:hAnsi="Times New Roman"/>
          <w:sz w:val="28"/>
          <w:szCs w:val="28"/>
        </w:rPr>
        <w:t>я</w:t>
      </w:r>
      <w:r w:rsidR="00E11FA0" w:rsidRPr="00E11FA0">
        <w:rPr>
          <w:rFonts w:ascii="Times New Roman" w:hAnsi="Times New Roman"/>
          <w:sz w:val="28"/>
          <w:szCs w:val="28"/>
        </w:rPr>
        <w:t xml:space="preserve"> экскурсионно-образовательных </w:t>
      </w:r>
      <w:r w:rsidR="00F1457C">
        <w:rPr>
          <w:rFonts w:ascii="Times New Roman" w:hAnsi="Times New Roman"/>
          <w:sz w:val="28"/>
          <w:szCs w:val="28"/>
        </w:rPr>
        <w:t xml:space="preserve">и творческих </w:t>
      </w:r>
      <w:r w:rsidR="00E11FA0" w:rsidRPr="00E11FA0">
        <w:rPr>
          <w:rFonts w:ascii="Times New Roman" w:hAnsi="Times New Roman"/>
          <w:sz w:val="28"/>
          <w:szCs w:val="28"/>
        </w:rPr>
        <w:t>проектов «Близкий и далекий Сергиев Посад»</w:t>
      </w:r>
      <w:r w:rsidR="00E11FA0">
        <w:rPr>
          <w:rFonts w:ascii="Times New Roman" w:hAnsi="Times New Roman"/>
          <w:sz w:val="28"/>
          <w:szCs w:val="28"/>
        </w:rPr>
        <w:t xml:space="preserve"> (далее Фестиваль)</w:t>
      </w:r>
      <w:r>
        <w:rPr>
          <w:rFonts w:ascii="Times New Roman" w:hAnsi="Times New Roman"/>
          <w:sz w:val="28"/>
          <w:szCs w:val="28"/>
        </w:rPr>
        <w:t xml:space="preserve">. </w:t>
      </w:r>
      <w:r w:rsidR="00F3383F" w:rsidRPr="00B5687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Фестивале </w:t>
      </w:r>
      <w:r w:rsidR="00F3383F" w:rsidRPr="00B5687A">
        <w:rPr>
          <w:rFonts w:ascii="Times New Roman" w:hAnsi="Times New Roman"/>
          <w:sz w:val="28"/>
          <w:szCs w:val="28"/>
        </w:rPr>
        <w:t xml:space="preserve">участвуют </w:t>
      </w:r>
      <w:r>
        <w:rPr>
          <w:rFonts w:ascii="Times New Roman" w:hAnsi="Times New Roman"/>
          <w:sz w:val="28"/>
          <w:szCs w:val="28"/>
        </w:rPr>
        <w:t xml:space="preserve">проекты в различных форматах, раскрывающих одну из предложенных ниже </w:t>
      </w:r>
      <w:r w:rsidRPr="00312A6A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:</w:t>
      </w:r>
    </w:p>
    <w:p w:rsidR="0014376B" w:rsidRDefault="0014376B" w:rsidP="00F94731">
      <w:pPr>
        <w:shd w:val="clear" w:color="auto" w:fill="FFFFFF"/>
        <w:spacing w:before="12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страницы истории </w:t>
      </w:r>
      <w:proofErr w:type="spellStart"/>
      <w:r>
        <w:rPr>
          <w:rFonts w:ascii="Times New Roman" w:hAnsi="Times New Roman"/>
          <w:sz w:val="28"/>
          <w:szCs w:val="28"/>
        </w:rPr>
        <w:t>Радонежья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4376B" w:rsidRDefault="0014376B" w:rsidP="00F94731">
      <w:pPr>
        <w:shd w:val="clear" w:color="auto" w:fill="FFFFFF"/>
        <w:spacing w:before="12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выдающиеся деятели, внесшие вклад в развитие города и района;   </w:t>
      </w:r>
    </w:p>
    <w:p w:rsidR="0014376B" w:rsidRDefault="0014376B" w:rsidP="00F94731">
      <w:pPr>
        <w:shd w:val="clear" w:color="auto" w:fill="FFFFFF"/>
        <w:spacing w:before="12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актуальные проблемы современного Сергиева Посада и района (в том числе экологические); </w:t>
      </w:r>
    </w:p>
    <w:p w:rsidR="0014376B" w:rsidRDefault="0014376B" w:rsidP="00F94731">
      <w:pPr>
        <w:shd w:val="clear" w:color="auto" w:fill="FFFFFF"/>
        <w:spacing w:before="12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культурные объекты города и района</w:t>
      </w:r>
      <w:r w:rsidR="00A76891">
        <w:rPr>
          <w:rFonts w:ascii="Times New Roman" w:hAnsi="Times New Roman"/>
          <w:sz w:val="28"/>
          <w:szCs w:val="28"/>
        </w:rPr>
        <w:t xml:space="preserve"> и их значение</w:t>
      </w:r>
      <w:r>
        <w:rPr>
          <w:rFonts w:ascii="Times New Roman" w:hAnsi="Times New Roman"/>
          <w:sz w:val="28"/>
          <w:szCs w:val="28"/>
        </w:rPr>
        <w:t xml:space="preserve">;   </w:t>
      </w:r>
    </w:p>
    <w:p w:rsidR="002939C2" w:rsidRDefault="0014376B" w:rsidP="00F94731">
      <w:pPr>
        <w:shd w:val="clear" w:color="auto" w:fill="FFFFFF"/>
        <w:spacing w:before="12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предложения по развитию Радонежского края, футуристические проекты</w:t>
      </w:r>
      <w:r w:rsidR="002939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39C2" w:rsidRDefault="002939C2" w:rsidP="00F94731">
      <w:pPr>
        <w:shd w:val="clear" w:color="auto" w:fill="FFFFFF"/>
        <w:spacing w:before="120"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768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</w:t>
      </w:r>
      <w:r w:rsidRPr="00B5687A">
        <w:rPr>
          <w:rFonts w:ascii="Times New Roman" w:hAnsi="Times New Roman"/>
          <w:sz w:val="28"/>
          <w:szCs w:val="28"/>
        </w:rPr>
        <w:t>астник</w:t>
      </w:r>
      <w:r>
        <w:rPr>
          <w:rFonts w:ascii="Times New Roman" w:hAnsi="Times New Roman"/>
          <w:sz w:val="28"/>
          <w:szCs w:val="28"/>
        </w:rPr>
        <w:t xml:space="preserve">ами Фестиваля могут быть учащиеся общеобразовательных школ, детских школ искусств, студенты образовательных организаций среднего профессионального и высшего образования.  </w:t>
      </w:r>
    </w:p>
    <w:p w:rsidR="002939C2" w:rsidRDefault="002939C2" w:rsidP="003A51AF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76891">
        <w:rPr>
          <w:rFonts w:ascii="Times New Roman" w:hAnsi="Times New Roman"/>
          <w:sz w:val="28"/>
          <w:szCs w:val="28"/>
        </w:rPr>
        <w:t>1.2</w:t>
      </w:r>
      <w:r w:rsidR="00A76891" w:rsidRPr="00A76891">
        <w:rPr>
          <w:rFonts w:ascii="Times New Roman" w:hAnsi="Times New Roman"/>
          <w:sz w:val="28"/>
          <w:szCs w:val="28"/>
        </w:rPr>
        <w:t>.</w:t>
      </w:r>
      <w:r w:rsidRPr="00A4086B">
        <w:rPr>
          <w:rFonts w:ascii="Times New Roman" w:hAnsi="Times New Roman"/>
          <w:b/>
          <w:sz w:val="28"/>
          <w:szCs w:val="28"/>
        </w:rPr>
        <w:t xml:space="preserve"> </w:t>
      </w:r>
      <w:r w:rsidRPr="00312A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 </w:t>
      </w:r>
      <w:r w:rsidR="008A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заключатся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развитии познавательного и творческого  интереса  к проблемам, связанным с прошлым и настоящим Сергиево-Посадского район</w:t>
      </w:r>
      <w:r w:rsidR="00C15B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 </w:t>
      </w:r>
    </w:p>
    <w:p w:rsidR="002939C2" w:rsidRDefault="002939C2" w:rsidP="003A51AF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12A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Фестиваля </w:t>
      </w:r>
      <w:r w:rsidR="008A62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состоят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2939C2" w:rsidRDefault="002939C2" w:rsidP="002939C2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выявлении и поощрении оригинальных творческих и исследовательских работ и их авторов; </w:t>
      </w:r>
    </w:p>
    <w:p w:rsidR="002939C2" w:rsidRDefault="002939C2" w:rsidP="002939C2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- в развитии навыков организации творческой и исследовательской деятельности молодежи; </w:t>
      </w:r>
    </w:p>
    <w:p w:rsidR="002939C2" w:rsidRDefault="002939C2" w:rsidP="002939C2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в привлечении внимания общественности и муниципальных структур к проблемам </w:t>
      </w:r>
      <w:r w:rsidR="00312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города и района; </w:t>
      </w:r>
    </w:p>
    <w:p w:rsidR="00312A6A" w:rsidRDefault="00312A6A" w:rsidP="002939C2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 формировании активной гражданской позиции обучающихся на основе причастности к решению актуальных для города и района проблем; </w:t>
      </w:r>
    </w:p>
    <w:p w:rsidR="00312A6A" w:rsidRDefault="00312A6A" w:rsidP="00312A6A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в обмене опытом и развитии сотрудничества организаций, работающих с молодежью. </w:t>
      </w:r>
    </w:p>
    <w:p w:rsidR="00312A6A" w:rsidRPr="00A4086B" w:rsidRDefault="00312A6A" w:rsidP="003A51AF">
      <w:pPr>
        <w:shd w:val="clear" w:color="auto" w:fill="FFFFFF"/>
        <w:spacing w:before="240" w:after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4086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Организационные положения</w:t>
      </w:r>
    </w:p>
    <w:p w:rsidR="00366722" w:rsidRPr="00366722" w:rsidRDefault="00366722" w:rsidP="003A51AF">
      <w:pPr>
        <w:shd w:val="clear" w:color="auto" w:fill="FFFFFF"/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6722">
        <w:rPr>
          <w:rFonts w:ascii="Times New Roman" w:hAnsi="Times New Roman"/>
          <w:b/>
          <w:sz w:val="28"/>
          <w:szCs w:val="28"/>
        </w:rPr>
        <w:t>2.1. Оргкомитет</w:t>
      </w:r>
    </w:p>
    <w:p w:rsidR="00312A6A" w:rsidRDefault="00A4086B" w:rsidP="00312A6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</w:t>
      </w:r>
      <w:r w:rsidR="00312A6A" w:rsidRPr="00B5687A">
        <w:rPr>
          <w:rFonts w:ascii="Times New Roman" w:hAnsi="Times New Roman"/>
          <w:sz w:val="28"/>
          <w:szCs w:val="28"/>
        </w:rPr>
        <w:t xml:space="preserve">анизатор </w:t>
      </w:r>
      <w:r w:rsidR="00312A6A">
        <w:rPr>
          <w:rFonts w:ascii="Times New Roman" w:hAnsi="Times New Roman"/>
          <w:sz w:val="28"/>
          <w:szCs w:val="28"/>
        </w:rPr>
        <w:t xml:space="preserve">Фестиваля - </w:t>
      </w:r>
      <w:r w:rsidR="00312A6A" w:rsidRPr="00B5687A">
        <w:rPr>
          <w:rFonts w:ascii="Times New Roman" w:hAnsi="Times New Roman"/>
          <w:sz w:val="28"/>
          <w:szCs w:val="28"/>
        </w:rPr>
        <w:t>«Сергиево-Посадский филиал Всероссийского государственного института кинемат</w:t>
      </w:r>
      <w:r w:rsidR="00312A6A">
        <w:rPr>
          <w:rFonts w:ascii="Times New Roman" w:hAnsi="Times New Roman"/>
          <w:sz w:val="28"/>
          <w:szCs w:val="28"/>
        </w:rPr>
        <w:t>ографии имени С.А.</w:t>
      </w:r>
      <w:r w:rsidR="00C15B03">
        <w:rPr>
          <w:rFonts w:ascii="Times New Roman" w:hAnsi="Times New Roman"/>
          <w:sz w:val="28"/>
          <w:szCs w:val="28"/>
        </w:rPr>
        <w:t> </w:t>
      </w:r>
      <w:r w:rsidR="00312A6A">
        <w:rPr>
          <w:rFonts w:ascii="Times New Roman" w:hAnsi="Times New Roman"/>
          <w:sz w:val="28"/>
          <w:szCs w:val="28"/>
        </w:rPr>
        <w:t xml:space="preserve">Герасимова» - </w:t>
      </w:r>
      <w:r w:rsidR="00A76891">
        <w:rPr>
          <w:rFonts w:ascii="Times New Roman" w:hAnsi="Times New Roman"/>
          <w:sz w:val="28"/>
          <w:szCs w:val="28"/>
        </w:rPr>
        <w:t xml:space="preserve">учреждает </w:t>
      </w:r>
      <w:r w:rsidR="00312A6A">
        <w:rPr>
          <w:rFonts w:ascii="Times New Roman" w:hAnsi="Times New Roman"/>
          <w:sz w:val="28"/>
          <w:szCs w:val="28"/>
        </w:rPr>
        <w:t xml:space="preserve">Оргкомитет, который осуществляет общее руководство Фестивалем, </w:t>
      </w:r>
      <w:r w:rsidR="00312A6A" w:rsidRPr="000301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рекомендует тематику </w:t>
      </w:r>
      <w:r w:rsidR="00A768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проектов</w:t>
      </w:r>
      <w:r w:rsidR="00312A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312A6A">
        <w:rPr>
          <w:rFonts w:ascii="Times New Roman" w:hAnsi="Times New Roman"/>
          <w:sz w:val="28"/>
          <w:szCs w:val="28"/>
        </w:rPr>
        <w:t xml:space="preserve"> принимает и рассматривает заявки, формирует состав Жюри, </w:t>
      </w:r>
      <w:r w:rsidR="00656942">
        <w:rPr>
          <w:rFonts w:ascii="Times New Roman" w:hAnsi="Times New Roman"/>
          <w:sz w:val="28"/>
          <w:szCs w:val="28"/>
        </w:rPr>
        <w:t xml:space="preserve">определяет порядок выступления участников, </w:t>
      </w:r>
      <w:r w:rsidR="00312A6A">
        <w:rPr>
          <w:rFonts w:ascii="Times New Roman" w:hAnsi="Times New Roman"/>
          <w:sz w:val="28"/>
          <w:szCs w:val="28"/>
        </w:rPr>
        <w:t xml:space="preserve">осуществляет награждение призеров и участников. </w:t>
      </w:r>
    </w:p>
    <w:p w:rsidR="001F2AE3" w:rsidRPr="00A4086B" w:rsidRDefault="001F2AE3" w:rsidP="003A51AF">
      <w:pPr>
        <w:shd w:val="clear" w:color="auto" w:fill="FFFFFF"/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86B">
        <w:rPr>
          <w:rFonts w:ascii="Times New Roman" w:hAnsi="Times New Roman"/>
          <w:b/>
          <w:sz w:val="28"/>
          <w:szCs w:val="28"/>
        </w:rPr>
        <w:t>2.2</w:t>
      </w:r>
      <w:r w:rsidR="00A76891">
        <w:rPr>
          <w:rFonts w:ascii="Times New Roman" w:hAnsi="Times New Roman"/>
          <w:b/>
          <w:sz w:val="28"/>
          <w:szCs w:val="28"/>
        </w:rPr>
        <w:t>.</w:t>
      </w:r>
      <w:r w:rsidRPr="00A4086B">
        <w:rPr>
          <w:rFonts w:ascii="Times New Roman" w:hAnsi="Times New Roman"/>
          <w:b/>
          <w:sz w:val="28"/>
          <w:szCs w:val="28"/>
        </w:rPr>
        <w:t xml:space="preserve"> Требования к участникам</w:t>
      </w:r>
    </w:p>
    <w:p w:rsidR="00656942" w:rsidRPr="00656942" w:rsidRDefault="00656942" w:rsidP="00656942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56942">
        <w:rPr>
          <w:rFonts w:ascii="Times New Roman" w:hAnsi="Times New Roman"/>
          <w:sz w:val="28"/>
          <w:szCs w:val="28"/>
        </w:rPr>
        <w:t>От участника может быть подано не более одной заявки</w:t>
      </w:r>
      <w:r w:rsidR="00465FE1">
        <w:rPr>
          <w:rFonts w:ascii="Times New Roman" w:hAnsi="Times New Roman"/>
          <w:sz w:val="28"/>
          <w:szCs w:val="28"/>
        </w:rPr>
        <w:t>.</w:t>
      </w:r>
      <w:r w:rsidRPr="006569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заполнения заявки следует воспользоваться шаблоном</w:t>
      </w:r>
      <w:r w:rsidR="00465FE1">
        <w:rPr>
          <w:rFonts w:ascii="Times New Roman" w:hAnsi="Times New Roman"/>
          <w:sz w:val="28"/>
          <w:szCs w:val="28"/>
        </w:rPr>
        <w:t xml:space="preserve"> </w:t>
      </w:r>
      <w:r w:rsidR="00465FE1" w:rsidRPr="00656942">
        <w:rPr>
          <w:rFonts w:ascii="Times New Roman" w:hAnsi="Times New Roman"/>
          <w:sz w:val="28"/>
          <w:szCs w:val="28"/>
        </w:rPr>
        <w:t>(Приложение 1).</w:t>
      </w:r>
      <w:r w:rsidR="00465FE1">
        <w:rPr>
          <w:rFonts w:ascii="Times New Roman" w:hAnsi="Times New Roman"/>
          <w:sz w:val="28"/>
          <w:szCs w:val="28"/>
        </w:rPr>
        <w:t xml:space="preserve"> Заявку в электронном виде </w:t>
      </w:r>
      <w:r w:rsidR="00C15B03">
        <w:rPr>
          <w:rFonts w:ascii="Times New Roman" w:hAnsi="Times New Roman"/>
          <w:sz w:val="28"/>
          <w:szCs w:val="28"/>
        </w:rPr>
        <w:t xml:space="preserve">необходимо </w:t>
      </w:r>
      <w:r w:rsidR="00465FE1">
        <w:rPr>
          <w:rFonts w:ascii="Times New Roman" w:hAnsi="Times New Roman"/>
          <w:sz w:val="28"/>
          <w:szCs w:val="28"/>
        </w:rPr>
        <w:t xml:space="preserve">отправить </w:t>
      </w:r>
      <w:r w:rsidRPr="00656942">
        <w:rPr>
          <w:rFonts w:ascii="Times New Roman" w:hAnsi="Times New Roman"/>
          <w:sz w:val="28"/>
          <w:szCs w:val="28"/>
        </w:rPr>
        <w:t xml:space="preserve">по эл. адресу: </w:t>
      </w:r>
      <w:hyperlink r:id="rId9" w:history="1">
        <w:r w:rsidR="00F1457C" w:rsidRPr="00317C9A">
          <w:rPr>
            <w:rStyle w:val="a5"/>
            <w:rFonts w:ascii="Times New Roman" w:hAnsi="Times New Roman"/>
            <w:sz w:val="28"/>
            <w:szCs w:val="28"/>
          </w:rPr>
          <w:t>elena_zhukova1971@mail.ru</w:t>
        </w:r>
      </w:hyperlink>
      <w:r w:rsidR="00F1457C">
        <w:rPr>
          <w:rFonts w:ascii="Times New Roman" w:hAnsi="Times New Roman"/>
          <w:sz w:val="28"/>
          <w:szCs w:val="28"/>
        </w:rPr>
        <w:t xml:space="preserve">, </w:t>
      </w:r>
      <w:r w:rsidR="007F6FEB">
        <w:rPr>
          <w:rFonts w:ascii="Times New Roman" w:hAnsi="Times New Roman"/>
          <w:sz w:val="28"/>
          <w:szCs w:val="28"/>
        </w:rPr>
        <w:t xml:space="preserve">указав тему электронного письма «Заявка Фестиваль». </w:t>
      </w:r>
      <w:r w:rsidR="008A62E5">
        <w:rPr>
          <w:rFonts w:ascii="Times New Roman" w:hAnsi="Times New Roman"/>
          <w:sz w:val="28"/>
          <w:szCs w:val="28"/>
        </w:rPr>
        <w:t xml:space="preserve">После отправки заявки </w:t>
      </w:r>
      <w:r w:rsidR="00F1457C">
        <w:rPr>
          <w:rFonts w:ascii="Times New Roman" w:hAnsi="Times New Roman"/>
          <w:sz w:val="28"/>
          <w:szCs w:val="28"/>
        </w:rPr>
        <w:t xml:space="preserve">не рекомендуется </w:t>
      </w:r>
      <w:r w:rsidR="008A62E5">
        <w:rPr>
          <w:rFonts w:ascii="Times New Roman" w:hAnsi="Times New Roman"/>
          <w:sz w:val="28"/>
          <w:szCs w:val="28"/>
        </w:rPr>
        <w:t>измен</w:t>
      </w:r>
      <w:r w:rsidR="00F1457C">
        <w:rPr>
          <w:rFonts w:ascii="Times New Roman" w:hAnsi="Times New Roman"/>
          <w:sz w:val="28"/>
          <w:szCs w:val="28"/>
        </w:rPr>
        <w:t>ять тему</w:t>
      </w:r>
      <w:r w:rsidR="00C15B03">
        <w:rPr>
          <w:rFonts w:ascii="Times New Roman" w:hAnsi="Times New Roman"/>
          <w:sz w:val="28"/>
          <w:szCs w:val="28"/>
        </w:rPr>
        <w:t xml:space="preserve">. </w:t>
      </w:r>
      <w:r w:rsidR="007F6FEB">
        <w:rPr>
          <w:rFonts w:ascii="Times New Roman" w:hAnsi="Times New Roman"/>
          <w:sz w:val="28"/>
          <w:szCs w:val="28"/>
        </w:rPr>
        <w:t xml:space="preserve">Срок подачи заявок – </w:t>
      </w:r>
      <w:r w:rsidR="00366722">
        <w:rPr>
          <w:rFonts w:ascii="Times New Roman" w:hAnsi="Times New Roman"/>
          <w:sz w:val="28"/>
          <w:szCs w:val="28"/>
        </w:rPr>
        <w:t xml:space="preserve">до </w:t>
      </w:r>
      <w:r w:rsidR="007F6FEB">
        <w:rPr>
          <w:rFonts w:ascii="Times New Roman" w:hAnsi="Times New Roman"/>
          <w:sz w:val="28"/>
          <w:szCs w:val="28"/>
        </w:rPr>
        <w:t>13 ма</w:t>
      </w:r>
      <w:r w:rsidR="00366722">
        <w:rPr>
          <w:rFonts w:ascii="Times New Roman" w:hAnsi="Times New Roman"/>
          <w:sz w:val="28"/>
          <w:szCs w:val="28"/>
        </w:rPr>
        <w:t>я</w:t>
      </w:r>
      <w:r w:rsidR="007F6FEB">
        <w:rPr>
          <w:rFonts w:ascii="Times New Roman" w:hAnsi="Times New Roman"/>
          <w:sz w:val="28"/>
          <w:szCs w:val="28"/>
        </w:rPr>
        <w:t xml:space="preserve"> 2017 г. </w:t>
      </w:r>
      <w:r w:rsidR="00C15B03">
        <w:rPr>
          <w:rFonts w:ascii="Times New Roman" w:hAnsi="Times New Roman"/>
          <w:sz w:val="28"/>
          <w:szCs w:val="28"/>
        </w:rPr>
        <w:t>Допускается заблаговременная отправка конкурсных работ (</w:t>
      </w:r>
      <w:r w:rsidR="00366722">
        <w:rPr>
          <w:rFonts w:ascii="Times New Roman" w:hAnsi="Times New Roman"/>
          <w:sz w:val="28"/>
          <w:szCs w:val="28"/>
        </w:rPr>
        <w:t xml:space="preserve">текстовых, </w:t>
      </w:r>
      <w:r w:rsidR="00C15B03">
        <w:rPr>
          <w:rFonts w:ascii="Times New Roman" w:hAnsi="Times New Roman"/>
          <w:sz w:val="28"/>
          <w:szCs w:val="28"/>
        </w:rPr>
        <w:t>виде</w:t>
      </w:r>
      <w:proofErr w:type="gramStart"/>
      <w:r w:rsidR="00C15B03">
        <w:rPr>
          <w:rFonts w:ascii="Times New Roman" w:hAnsi="Times New Roman"/>
          <w:sz w:val="28"/>
          <w:szCs w:val="28"/>
        </w:rPr>
        <w:t>о-</w:t>
      </w:r>
      <w:proofErr w:type="gramEnd"/>
      <w:r w:rsidR="00C15B03">
        <w:rPr>
          <w:rFonts w:ascii="Times New Roman" w:hAnsi="Times New Roman"/>
          <w:sz w:val="28"/>
          <w:szCs w:val="28"/>
        </w:rPr>
        <w:t>, аудиофайлов, презентаций и др.) в Оргкомитет для предварительного просмотра</w:t>
      </w:r>
      <w:r w:rsidR="00A76891">
        <w:rPr>
          <w:rFonts w:ascii="Times New Roman" w:hAnsi="Times New Roman"/>
          <w:sz w:val="28"/>
          <w:szCs w:val="28"/>
        </w:rPr>
        <w:t>,</w:t>
      </w:r>
      <w:r w:rsidR="00C15B03">
        <w:rPr>
          <w:rFonts w:ascii="Times New Roman" w:hAnsi="Times New Roman"/>
          <w:sz w:val="28"/>
          <w:szCs w:val="28"/>
        </w:rPr>
        <w:t xml:space="preserve"> </w:t>
      </w:r>
      <w:r w:rsidR="00366722">
        <w:rPr>
          <w:rFonts w:ascii="Times New Roman" w:hAnsi="Times New Roman"/>
          <w:sz w:val="28"/>
          <w:szCs w:val="28"/>
        </w:rPr>
        <w:t>электронной почтой или лично</w:t>
      </w:r>
      <w:r w:rsidR="00F1457C">
        <w:rPr>
          <w:rFonts w:ascii="Times New Roman" w:hAnsi="Times New Roman"/>
          <w:sz w:val="28"/>
          <w:szCs w:val="28"/>
        </w:rPr>
        <w:t xml:space="preserve"> (на усмотрение участника)</w:t>
      </w:r>
      <w:r w:rsidR="00C15B03">
        <w:rPr>
          <w:rFonts w:ascii="Times New Roman" w:hAnsi="Times New Roman"/>
          <w:sz w:val="28"/>
          <w:szCs w:val="28"/>
        </w:rPr>
        <w:t>.</w:t>
      </w:r>
      <w:r w:rsidR="00F1457C">
        <w:rPr>
          <w:rFonts w:ascii="Times New Roman" w:hAnsi="Times New Roman"/>
          <w:sz w:val="28"/>
          <w:szCs w:val="28"/>
        </w:rPr>
        <w:t xml:space="preserve"> </w:t>
      </w:r>
      <w:r w:rsidR="00366722">
        <w:rPr>
          <w:rFonts w:ascii="Times New Roman" w:hAnsi="Times New Roman"/>
          <w:sz w:val="28"/>
          <w:szCs w:val="28"/>
        </w:rPr>
        <w:t xml:space="preserve"> </w:t>
      </w:r>
      <w:r w:rsidR="00C15B03">
        <w:rPr>
          <w:rFonts w:ascii="Times New Roman" w:hAnsi="Times New Roman"/>
          <w:sz w:val="28"/>
          <w:szCs w:val="28"/>
        </w:rPr>
        <w:t xml:space="preserve"> </w:t>
      </w:r>
    </w:p>
    <w:p w:rsidR="00465FE1" w:rsidRDefault="00465FE1" w:rsidP="008A62E5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 регламент устного выступления участников – от </w:t>
      </w:r>
      <w:r w:rsidR="00F1457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-х до </w:t>
      </w:r>
      <w:r w:rsidR="00A7689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минут. П</w:t>
      </w:r>
      <w:r w:rsidR="00656942" w:rsidRPr="00656942">
        <w:rPr>
          <w:rFonts w:ascii="Times New Roman" w:hAnsi="Times New Roman"/>
          <w:sz w:val="28"/>
          <w:szCs w:val="28"/>
        </w:rPr>
        <w:t xml:space="preserve">риветствуется </w:t>
      </w:r>
      <w:r>
        <w:rPr>
          <w:rFonts w:ascii="Times New Roman" w:hAnsi="Times New Roman"/>
          <w:sz w:val="28"/>
          <w:szCs w:val="28"/>
        </w:rPr>
        <w:t xml:space="preserve">осведомленность в деталях, готовность конкретизировать положения </w:t>
      </w:r>
      <w:r w:rsidR="00A76891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56942" w:rsidRPr="00656942">
        <w:rPr>
          <w:rFonts w:ascii="Times New Roman" w:hAnsi="Times New Roman"/>
          <w:sz w:val="28"/>
          <w:szCs w:val="28"/>
        </w:rPr>
        <w:t>доступное</w:t>
      </w:r>
      <w:r>
        <w:rPr>
          <w:rFonts w:ascii="Times New Roman" w:hAnsi="Times New Roman"/>
          <w:sz w:val="28"/>
          <w:szCs w:val="28"/>
        </w:rPr>
        <w:t xml:space="preserve"> и логичное </w:t>
      </w:r>
      <w:r w:rsidR="00656942" w:rsidRPr="00656942">
        <w:rPr>
          <w:rFonts w:ascii="Times New Roman" w:hAnsi="Times New Roman"/>
          <w:sz w:val="28"/>
          <w:szCs w:val="28"/>
        </w:rPr>
        <w:t>изложение информации</w:t>
      </w:r>
      <w:r>
        <w:rPr>
          <w:rFonts w:ascii="Times New Roman" w:hAnsi="Times New Roman"/>
          <w:sz w:val="28"/>
          <w:szCs w:val="28"/>
        </w:rPr>
        <w:t xml:space="preserve">. Рекомендуется создать файл </w:t>
      </w:r>
      <w:r w:rsidR="005B1DC8" w:rsidRPr="005B1DC8">
        <w:rPr>
          <w:rFonts w:ascii="Times New Roman" w:hAnsi="Times New Roman"/>
          <w:sz w:val="28"/>
          <w:szCs w:val="28"/>
        </w:rPr>
        <w:t>‎</w:t>
      </w:r>
      <w:proofErr w:type="spellStart"/>
      <w:r w:rsidR="005B1DC8" w:rsidRPr="005B1DC8">
        <w:rPr>
          <w:rFonts w:ascii="Times New Roman" w:hAnsi="Times New Roman"/>
          <w:sz w:val="28"/>
          <w:szCs w:val="28"/>
        </w:rPr>
        <w:t>Power</w:t>
      </w:r>
      <w:proofErr w:type="spellEnd"/>
      <w:r w:rsidR="005B1D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1DC8" w:rsidRPr="005B1DC8">
        <w:rPr>
          <w:rFonts w:ascii="Times New Roman" w:hAnsi="Times New Roman"/>
          <w:sz w:val="28"/>
          <w:szCs w:val="28"/>
        </w:rPr>
        <w:t>Point</w:t>
      </w:r>
      <w:proofErr w:type="spellEnd"/>
      <w:r w:rsidR="005B1D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аудиовизуальным сопровождением, который будет демонстрироваться во время доклада участника (</w:t>
      </w:r>
      <w:r w:rsidR="008A62E5">
        <w:rPr>
          <w:rFonts w:ascii="Times New Roman" w:hAnsi="Times New Roman"/>
          <w:sz w:val="28"/>
          <w:szCs w:val="28"/>
        </w:rPr>
        <w:t xml:space="preserve">для видео </w:t>
      </w:r>
      <w:r w:rsidR="008A62E5" w:rsidRPr="008A62E5">
        <w:rPr>
          <w:rFonts w:ascii="Times New Roman" w:hAnsi="Times New Roman"/>
          <w:sz w:val="28"/>
          <w:szCs w:val="28"/>
        </w:rPr>
        <w:t>AVI</w:t>
      </w:r>
      <w:r w:rsidR="008A62E5">
        <w:rPr>
          <w:rFonts w:ascii="Times New Roman" w:hAnsi="Times New Roman"/>
          <w:sz w:val="28"/>
          <w:szCs w:val="28"/>
        </w:rPr>
        <w:t xml:space="preserve">, </w:t>
      </w:r>
      <w:r w:rsidR="008A62E5" w:rsidRPr="008A62E5">
        <w:rPr>
          <w:rFonts w:ascii="Times New Roman" w:hAnsi="Times New Roman"/>
          <w:sz w:val="28"/>
          <w:szCs w:val="28"/>
        </w:rPr>
        <w:t>MP4</w:t>
      </w:r>
      <w:r w:rsidR="008A62E5">
        <w:rPr>
          <w:rFonts w:ascii="Times New Roman" w:hAnsi="Times New Roman"/>
          <w:sz w:val="28"/>
          <w:szCs w:val="28"/>
        </w:rPr>
        <w:t xml:space="preserve">, </w:t>
      </w:r>
      <w:r w:rsidR="008A62E5" w:rsidRPr="008A62E5">
        <w:rPr>
          <w:rFonts w:ascii="Times New Roman" w:hAnsi="Times New Roman"/>
          <w:sz w:val="28"/>
          <w:szCs w:val="28"/>
        </w:rPr>
        <w:t xml:space="preserve"> MOV</w:t>
      </w:r>
      <w:r w:rsidR="008A62E5">
        <w:rPr>
          <w:rFonts w:ascii="Times New Roman" w:hAnsi="Times New Roman"/>
          <w:sz w:val="28"/>
          <w:szCs w:val="28"/>
        </w:rPr>
        <w:t xml:space="preserve">, </w:t>
      </w:r>
      <w:r w:rsidR="008A62E5" w:rsidRPr="008A62E5">
        <w:rPr>
          <w:rFonts w:ascii="Times New Roman" w:hAnsi="Times New Roman"/>
          <w:sz w:val="28"/>
          <w:szCs w:val="28"/>
        </w:rPr>
        <w:t>MPG</w:t>
      </w:r>
      <w:r w:rsidR="008A62E5">
        <w:rPr>
          <w:rFonts w:ascii="Times New Roman" w:hAnsi="Times New Roman"/>
          <w:sz w:val="28"/>
          <w:szCs w:val="28"/>
        </w:rPr>
        <w:t xml:space="preserve">, </w:t>
      </w:r>
      <w:r w:rsidR="008A62E5" w:rsidRPr="008A62E5">
        <w:rPr>
          <w:rFonts w:ascii="Times New Roman" w:hAnsi="Times New Roman"/>
          <w:sz w:val="28"/>
          <w:szCs w:val="28"/>
        </w:rPr>
        <w:t>MPEG</w:t>
      </w:r>
      <w:r w:rsidR="008A62E5">
        <w:rPr>
          <w:rFonts w:ascii="Times New Roman" w:hAnsi="Times New Roman"/>
          <w:sz w:val="28"/>
          <w:szCs w:val="28"/>
        </w:rPr>
        <w:t xml:space="preserve">, для фото </w:t>
      </w:r>
      <w:r w:rsidR="008A62E5">
        <w:rPr>
          <w:rFonts w:ascii="Times New Roman" w:hAnsi="Times New Roman"/>
          <w:sz w:val="28"/>
          <w:szCs w:val="28"/>
          <w:lang w:val="en-US"/>
        </w:rPr>
        <w:t>JPG</w:t>
      </w:r>
      <w:r w:rsidR="008A62E5">
        <w:rPr>
          <w:rFonts w:ascii="Times New Roman" w:hAnsi="Times New Roman"/>
          <w:sz w:val="28"/>
          <w:szCs w:val="28"/>
        </w:rPr>
        <w:t xml:space="preserve">, </w:t>
      </w:r>
      <w:r w:rsidR="008A62E5">
        <w:rPr>
          <w:rFonts w:ascii="Times New Roman" w:hAnsi="Times New Roman"/>
          <w:sz w:val="28"/>
          <w:szCs w:val="28"/>
          <w:lang w:val="en-US"/>
        </w:rPr>
        <w:t>PNG</w:t>
      </w:r>
      <w:r w:rsidR="008A62E5">
        <w:rPr>
          <w:rFonts w:ascii="Times New Roman" w:hAnsi="Times New Roman"/>
          <w:sz w:val="28"/>
          <w:szCs w:val="28"/>
        </w:rPr>
        <w:t xml:space="preserve">, для аудио </w:t>
      </w:r>
      <w:r w:rsidR="008A62E5" w:rsidRPr="008A62E5">
        <w:rPr>
          <w:rFonts w:ascii="Times New Roman" w:hAnsi="Times New Roman"/>
          <w:sz w:val="28"/>
          <w:szCs w:val="28"/>
        </w:rPr>
        <w:t>MP</w:t>
      </w:r>
      <w:r w:rsidR="008A62E5">
        <w:rPr>
          <w:rFonts w:ascii="Times New Roman" w:hAnsi="Times New Roman"/>
          <w:sz w:val="28"/>
          <w:szCs w:val="28"/>
        </w:rPr>
        <w:t xml:space="preserve">3). </w:t>
      </w:r>
      <w:r w:rsidR="00A76891">
        <w:rPr>
          <w:rFonts w:ascii="Times New Roman" w:hAnsi="Times New Roman"/>
          <w:sz w:val="28"/>
          <w:szCs w:val="28"/>
        </w:rPr>
        <w:t xml:space="preserve">Создатели творческих работ дают краткую характеристику своему проекту.   </w:t>
      </w:r>
    </w:p>
    <w:p w:rsidR="00312A6A" w:rsidRDefault="001F2AE3" w:rsidP="001F2AE3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участников могут быть представлены в раз</w:t>
      </w:r>
      <w:r w:rsidR="00366722">
        <w:rPr>
          <w:rFonts w:ascii="Times New Roman" w:hAnsi="Times New Roman"/>
          <w:sz w:val="28"/>
          <w:szCs w:val="28"/>
        </w:rPr>
        <w:t xml:space="preserve">нообразных </w:t>
      </w:r>
      <w:r>
        <w:rPr>
          <w:rFonts w:ascii="Times New Roman" w:hAnsi="Times New Roman"/>
          <w:sz w:val="28"/>
          <w:szCs w:val="28"/>
        </w:rPr>
        <w:t xml:space="preserve">формах: </w:t>
      </w:r>
    </w:p>
    <w:p w:rsidR="001F2AE3" w:rsidRDefault="001F2AE3" w:rsidP="001F2AE3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исследовательская работа с аудиовизуальным сопровождением (мультимедийная презентация</w:t>
      </w:r>
      <w:r w:rsidR="00847A87">
        <w:rPr>
          <w:rFonts w:ascii="Times New Roman" w:hAnsi="Times New Roman"/>
          <w:sz w:val="28"/>
          <w:szCs w:val="28"/>
        </w:rPr>
        <w:t>,</w:t>
      </w:r>
      <w:r w:rsidR="00847A87" w:rsidRPr="00847A87">
        <w:rPr>
          <w:rFonts w:ascii="Times New Roman" w:hAnsi="Times New Roman"/>
          <w:sz w:val="28"/>
          <w:szCs w:val="28"/>
        </w:rPr>
        <w:t xml:space="preserve"> </w:t>
      </w:r>
      <w:r w:rsidR="00847A87">
        <w:rPr>
          <w:rFonts w:ascii="Times New Roman" w:hAnsi="Times New Roman"/>
          <w:sz w:val="28"/>
          <w:szCs w:val="28"/>
        </w:rPr>
        <w:t>вид</w:t>
      </w:r>
      <w:r w:rsidR="00366722">
        <w:rPr>
          <w:rFonts w:ascii="Times New Roman" w:hAnsi="Times New Roman"/>
          <w:sz w:val="28"/>
          <w:szCs w:val="28"/>
        </w:rPr>
        <w:t>е</w:t>
      </w:r>
      <w:r w:rsidR="00847A87">
        <w:rPr>
          <w:rFonts w:ascii="Times New Roman" w:hAnsi="Times New Roman"/>
          <w:sz w:val="28"/>
          <w:szCs w:val="28"/>
        </w:rPr>
        <w:t>оролик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1F2AE3" w:rsidRDefault="001F2AE3" w:rsidP="001F2AE3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интерактивный проект</w:t>
      </w:r>
      <w:r w:rsidR="00847A87">
        <w:rPr>
          <w:rFonts w:ascii="Times New Roman" w:hAnsi="Times New Roman"/>
          <w:sz w:val="28"/>
          <w:szCs w:val="28"/>
        </w:rPr>
        <w:t xml:space="preserve">, </w:t>
      </w:r>
      <w:r w:rsidR="00312F56">
        <w:rPr>
          <w:rFonts w:ascii="Times New Roman" w:hAnsi="Times New Roman"/>
          <w:sz w:val="28"/>
          <w:szCs w:val="28"/>
        </w:rPr>
        <w:t xml:space="preserve">сайт, </w:t>
      </w:r>
      <w:r>
        <w:rPr>
          <w:rFonts w:ascii="Times New Roman" w:hAnsi="Times New Roman"/>
          <w:sz w:val="28"/>
          <w:szCs w:val="28"/>
        </w:rPr>
        <w:t>компьютерная игра</w:t>
      </w:r>
      <w:r w:rsidR="00F1457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1457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вест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1F2AE3" w:rsidRDefault="001F2AE3" w:rsidP="001F2AE3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короткометражный фильм, видеосюжет; </w:t>
      </w:r>
    </w:p>
    <w:p w:rsidR="007F6FEB" w:rsidRDefault="007F6FEB" w:rsidP="001F2AE3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анимационный ролик; </w:t>
      </w:r>
    </w:p>
    <w:p w:rsidR="00366722" w:rsidRDefault="00366722" w:rsidP="001F2AE3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аудиокнига, </w:t>
      </w:r>
      <w:proofErr w:type="spellStart"/>
      <w:r>
        <w:rPr>
          <w:rFonts w:ascii="Times New Roman" w:hAnsi="Times New Roman"/>
          <w:sz w:val="28"/>
          <w:szCs w:val="28"/>
        </w:rPr>
        <w:t>аудиорепортаж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F6FEB" w:rsidRDefault="007F6FEB" w:rsidP="001F2AE3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фоторепортаж; </w:t>
      </w:r>
    </w:p>
    <w:p w:rsidR="007F6FEB" w:rsidRDefault="007F6FEB" w:rsidP="001F2AE3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рекламный буклет; </w:t>
      </w:r>
    </w:p>
    <w:p w:rsidR="007F6FEB" w:rsidRDefault="007F6FEB" w:rsidP="001F2AE3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серии рисунков (в различных техниках);  </w:t>
      </w:r>
    </w:p>
    <w:p w:rsidR="00847A87" w:rsidRDefault="007F6FEB" w:rsidP="001F2AE3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художественные исполнительские </w:t>
      </w:r>
      <w:r w:rsidR="00847A87">
        <w:rPr>
          <w:rFonts w:ascii="Times New Roman" w:hAnsi="Times New Roman"/>
          <w:sz w:val="28"/>
          <w:szCs w:val="28"/>
        </w:rPr>
        <w:t xml:space="preserve">проекты: музыкальное творчество, стихотворное художественное творчество, </w:t>
      </w:r>
      <w:r w:rsidR="006A4195">
        <w:rPr>
          <w:rFonts w:ascii="Times New Roman" w:hAnsi="Times New Roman"/>
          <w:sz w:val="28"/>
          <w:szCs w:val="28"/>
        </w:rPr>
        <w:t>литературно-музыкальная композиция</w:t>
      </w:r>
      <w:r w:rsidR="00847A87">
        <w:rPr>
          <w:rFonts w:ascii="Times New Roman" w:hAnsi="Times New Roman"/>
          <w:sz w:val="28"/>
          <w:szCs w:val="28"/>
        </w:rPr>
        <w:t xml:space="preserve">.  </w:t>
      </w:r>
    </w:p>
    <w:p w:rsidR="00847A87" w:rsidRDefault="00366722" w:rsidP="001F2AE3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Творческие проекты </w:t>
      </w:r>
      <w:r w:rsidR="00847A87" w:rsidRPr="00847A87">
        <w:rPr>
          <w:rFonts w:ascii="Times New Roman" w:hAnsi="Times New Roman"/>
          <w:sz w:val="28"/>
          <w:szCs w:val="28"/>
        </w:rPr>
        <w:t xml:space="preserve">участников </w:t>
      </w:r>
      <w:r w:rsidR="00847A87">
        <w:rPr>
          <w:rFonts w:ascii="Times New Roman" w:hAnsi="Times New Roman"/>
          <w:sz w:val="28"/>
          <w:szCs w:val="28"/>
        </w:rPr>
        <w:t xml:space="preserve">Фестиваля </w:t>
      </w:r>
      <w:r w:rsidR="00847A87" w:rsidRPr="00847A87">
        <w:rPr>
          <w:rFonts w:ascii="Times New Roman" w:hAnsi="Times New Roman"/>
          <w:sz w:val="28"/>
          <w:szCs w:val="28"/>
        </w:rPr>
        <w:t>могут быть зачтены в качестве одной из списка работ при поступлении в «Сергиево-Посадский филиал Всероссийского государственного института кинематографии имени С.А.</w:t>
      </w:r>
      <w:r w:rsidR="007F6FEB">
        <w:rPr>
          <w:rFonts w:ascii="Times New Roman" w:hAnsi="Times New Roman"/>
          <w:sz w:val="28"/>
          <w:szCs w:val="28"/>
        </w:rPr>
        <w:t> </w:t>
      </w:r>
      <w:r w:rsidR="00847A87" w:rsidRPr="00847A87">
        <w:rPr>
          <w:rFonts w:ascii="Times New Roman" w:hAnsi="Times New Roman"/>
          <w:sz w:val="28"/>
          <w:szCs w:val="28"/>
        </w:rPr>
        <w:t>Герасимова».</w:t>
      </w:r>
      <w:r w:rsidR="00847A87">
        <w:rPr>
          <w:rFonts w:ascii="Times New Roman" w:hAnsi="Times New Roman"/>
          <w:sz w:val="28"/>
          <w:szCs w:val="28"/>
        </w:rPr>
        <w:t xml:space="preserve"> </w:t>
      </w:r>
    </w:p>
    <w:p w:rsidR="00847A87" w:rsidRPr="00A4086B" w:rsidRDefault="00847A87" w:rsidP="003A51AF">
      <w:pPr>
        <w:shd w:val="clear" w:color="auto" w:fill="FFFFFF"/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86B">
        <w:rPr>
          <w:rFonts w:ascii="Times New Roman" w:hAnsi="Times New Roman"/>
          <w:b/>
          <w:sz w:val="28"/>
          <w:szCs w:val="28"/>
        </w:rPr>
        <w:t>2.3</w:t>
      </w:r>
      <w:r w:rsidR="00A76891">
        <w:rPr>
          <w:rFonts w:ascii="Times New Roman" w:hAnsi="Times New Roman"/>
          <w:b/>
          <w:sz w:val="28"/>
          <w:szCs w:val="28"/>
        </w:rPr>
        <w:t>.</w:t>
      </w:r>
      <w:r w:rsidRPr="00A4086B">
        <w:rPr>
          <w:rFonts w:ascii="Times New Roman" w:hAnsi="Times New Roman"/>
          <w:b/>
          <w:sz w:val="28"/>
          <w:szCs w:val="28"/>
        </w:rPr>
        <w:t xml:space="preserve">  Оценка работ и определение победителей</w:t>
      </w:r>
    </w:p>
    <w:p w:rsidR="00656942" w:rsidRDefault="00847A87" w:rsidP="00847A87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7A87">
        <w:rPr>
          <w:rFonts w:ascii="Times New Roman" w:hAnsi="Times New Roman"/>
          <w:sz w:val="28"/>
          <w:szCs w:val="28"/>
        </w:rPr>
        <w:t xml:space="preserve">Экспертизу </w:t>
      </w:r>
      <w:r>
        <w:rPr>
          <w:rFonts w:ascii="Times New Roman" w:hAnsi="Times New Roman"/>
          <w:sz w:val="28"/>
          <w:szCs w:val="28"/>
        </w:rPr>
        <w:t xml:space="preserve">конкурсных </w:t>
      </w:r>
      <w:r w:rsidRPr="00847A87">
        <w:rPr>
          <w:rFonts w:ascii="Times New Roman" w:hAnsi="Times New Roman"/>
          <w:sz w:val="28"/>
          <w:szCs w:val="28"/>
        </w:rPr>
        <w:t xml:space="preserve">работ </w:t>
      </w:r>
      <w:r>
        <w:rPr>
          <w:rFonts w:ascii="Times New Roman" w:hAnsi="Times New Roman"/>
          <w:sz w:val="28"/>
          <w:szCs w:val="28"/>
        </w:rPr>
        <w:t>у</w:t>
      </w:r>
      <w:r w:rsidRPr="00847A87">
        <w:rPr>
          <w:rFonts w:ascii="Times New Roman" w:hAnsi="Times New Roman"/>
          <w:sz w:val="28"/>
          <w:szCs w:val="28"/>
        </w:rPr>
        <w:t xml:space="preserve">частников </w:t>
      </w:r>
      <w:r>
        <w:rPr>
          <w:rFonts w:ascii="Times New Roman" w:hAnsi="Times New Roman"/>
          <w:sz w:val="28"/>
          <w:szCs w:val="28"/>
        </w:rPr>
        <w:t xml:space="preserve">Фестиваля </w:t>
      </w:r>
      <w:r w:rsidRPr="00847A87">
        <w:rPr>
          <w:rFonts w:ascii="Times New Roman" w:hAnsi="Times New Roman"/>
          <w:sz w:val="28"/>
          <w:szCs w:val="28"/>
        </w:rPr>
        <w:t>осуществляет Жюри</w:t>
      </w:r>
      <w:r>
        <w:rPr>
          <w:rFonts w:ascii="Times New Roman" w:hAnsi="Times New Roman"/>
          <w:sz w:val="28"/>
          <w:szCs w:val="28"/>
        </w:rPr>
        <w:t xml:space="preserve">, в обязанности которого входит </w:t>
      </w:r>
      <w:r w:rsidRPr="00847A87">
        <w:rPr>
          <w:rFonts w:ascii="Times New Roman" w:hAnsi="Times New Roman"/>
          <w:sz w:val="28"/>
          <w:szCs w:val="28"/>
        </w:rPr>
        <w:t>анализ качеств</w:t>
      </w:r>
      <w:r>
        <w:rPr>
          <w:rFonts w:ascii="Times New Roman" w:hAnsi="Times New Roman"/>
          <w:sz w:val="28"/>
          <w:szCs w:val="28"/>
        </w:rPr>
        <w:t>а</w:t>
      </w:r>
      <w:r w:rsidRPr="00847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созданных проектов, </w:t>
      </w:r>
      <w:r w:rsidRPr="00847A87">
        <w:rPr>
          <w:rFonts w:ascii="Times New Roman" w:hAnsi="Times New Roman"/>
          <w:sz w:val="28"/>
          <w:szCs w:val="28"/>
        </w:rPr>
        <w:t>опреде</w:t>
      </w:r>
      <w:r>
        <w:rPr>
          <w:rFonts w:ascii="Times New Roman" w:hAnsi="Times New Roman"/>
          <w:sz w:val="28"/>
          <w:szCs w:val="28"/>
        </w:rPr>
        <w:t xml:space="preserve">ление </w:t>
      </w:r>
      <w:r w:rsidR="00656942">
        <w:rPr>
          <w:rFonts w:ascii="Times New Roman" w:hAnsi="Times New Roman"/>
          <w:sz w:val="28"/>
          <w:szCs w:val="28"/>
        </w:rPr>
        <w:t>наиболее оригинальных и интересных работ, а также участников, демонстрирующих высокий уровень презентации</w:t>
      </w:r>
      <w:r w:rsidR="00A76891">
        <w:rPr>
          <w:rFonts w:ascii="Times New Roman" w:hAnsi="Times New Roman"/>
          <w:sz w:val="28"/>
          <w:szCs w:val="28"/>
        </w:rPr>
        <w:t xml:space="preserve"> созданного </w:t>
      </w:r>
      <w:r w:rsidR="00656942">
        <w:rPr>
          <w:rFonts w:ascii="Times New Roman" w:hAnsi="Times New Roman"/>
          <w:sz w:val="28"/>
          <w:szCs w:val="28"/>
        </w:rPr>
        <w:t>проект</w:t>
      </w:r>
      <w:r w:rsidR="00366722">
        <w:rPr>
          <w:rFonts w:ascii="Times New Roman" w:hAnsi="Times New Roman"/>
          <w:sz w:val="28"/>
          <w:szCs w:val="28"/>
        </w:rPr>
        <w:t>а</w:t>
      </w:r>
      <w:r w:rsidR="00656942">
        <w:rPr>
          <w:rFonts w:ascii="Times New Roman" w:hAnsi="Times New Roman"/>
          <w:sz w:val="28"/>
          <w:szCs w:val="28"/>
        </w:rPr>
        <w:t xml:space="preserve">. По решению Жюри участники и победители награждаются сертификатами участников  и  дипломами победителей </w:t>
      </w:r>
      <w:r w:rsidR="00C15B03">
        <w:rPr>
          <w:rFonts w:ascii="Times New Roman" w:hAnsi="Times New Roman"/>
          <w:sz w:val="28"/>
          <w:szCs w:val="28"/>
        </w:rPr>
        <w:t xml:space="preserve">по </w:t>
      </w:r>
      <w:r w:rsidR="00656942">
        <w:rPr>
          <w:rFonts w:ascii="Times New Roman" w:hAnsi="Times New Roman"/>
          <w:sz w:val="28"/>
          <w:szCs w:val="28"/>
        </w:rPr>
        <w:t>номинация</w:t>
      </w:r>
      <w:r w:rsidR="00C15B03">
        <w:rPr>
          <w:rFonts w:ascii="Times New Roman" w:hAnsi="Times New Roman"/>
          <w:sz w:val="28"/>
          <w:szCs w:val="28"/>
        </w:rPr>
        <w:t>м</w:t>
      </w:r>
      <w:r w:rsidR="00656942">
        <w:rPr>
          <w:rFonts w:ascii="Times New Roman" w:hAnsi="Times New Roman"/>
          <w:sz w:val="28"/>
          <w:szCs w:val="28"/>
        </w:rPr>
        <w:t xml:space="preserve">. </w:t>
      </w:r>
    </w:p>
    <w:p w:rsidR="003A51AF" w:rsidRPr="00AF29A8" w:rsidRDefault="003A51AF" w:rsidP="003A51AF">
      <w:pPr>
        <w:shd w:val="clear" w:color="auto" w:fill="FFFFFF"/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Материалы, освещающие итоги Фестиваля, размещаются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официальном сайте </w:t>
      </w:r>
      <w:r w:rsidRPr="003A5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«Сергиево-Посадский филиал Всероссийского государственного института кинематографии имени С.А. Герасимова».</w:t>
      </w:r>
    </w:p>
    <w:p w:rsidR="00656942" w:rsidRPr="00A4086B" w:rsidRDefault="00656942" w:rsidP="003A51AF">
      <w:pPr>
        <w:shd w:val="clear" w:color="auto" w:fill="FFFFFF"/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086B">
        <w:rPr>
          <w:rFonts w:ascii="Times New Roman" w:hAnsi="Times New Roman"/>
          <w:b/>
          <w:sz w:val="28"/>
          <w:szCs w:val="28"/>
        </w:rPr>
        <w:t>2.4</w:t>
      </w:r>
      <w:r w:rsidR="00A76891">
        <w:rPr>
          <w:rFonts w:ascii="Times New Roman" w:hAnsi="Times New Roman"/>
          <w:b/>
          <w:sz w:val="28"/>
          <w:szCs w:val="28"/>
        </w:rPr>
        <w:t>.</w:t>
      </w:r>
      <w:r w:rsidRPr="00A4086B">
        <w:rPr>
          <w:rFonts w:ascii="Times New Roman" w:hAnsi="Times New Roman"/>
          <w:b/>
          <w:sz w:val="28"/>
          <w:szCs w:val="28"/>
        </w:rPr>
        <w:t xml:space="preserve"> </w:t>
      </w:r>
      <w:r w:rsidR="00A4086B">
        <w:rPr>
          <w:rFonts w:ascii="Times New Roman" w:hAnsi="Times New Roman"/>
          <w:b/>
          <w:sz w:val="28"/>
          <w:szCs w:val="28"/>
        </w:rPr>
        <w:t xml:space="preserve"> </w:t>
      </w:r>
      <w:r w:rsidRPr="00A4086B">
        <w:rPr>
          <w:rFonts w:ascii="Times New Roman" w:hAnsi="Times New Roman"/>
          <w:b/>
          <w:sz w:val="28"/>
          <w:szCs w:val="28"/>
        </w:rPr>
        <w:t xml:space="preserve">Номинации </w:t>
      </w:r>
    </w:p>
    <w:p w:rsidR="00656942" w:rsidRDefault="00656942" w:rsidP="00847A87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Предусмотрено награждение в следующих номинациях: </w:t>
      </w:r>
    </w:p>
    <w:p w:rsidR="006A4195" w:rsidRDefault="006A4195" w:rsidP="006A4195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Экскурсионное проектирование;   </w:t>
      </w:r>
    </w:p>
    <w:p w:rsidR="00656942" w:rsidRDefault="00656942" w:rsidP="00847A87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Оригинальн</w:t>
      </w:r>
      <w:r w:rsidR="006A4195">
        <w:rPr>
          <w:rFonts w:ascii="Times New Roman" w:hAnsi="Times New Roman"/>
          <w:sz w:val="28"/>
          <w:szCs w:val="28"/>
        </w:rPr>
        <w:t xml:space="preserve">ость исследовательской идеи; </w:t>
      </w:r>
    </w:p>
    <w:p w:rsidR="006A4195" w:rsidRDefault="00656942" w:rsidP="00847A87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Актуальн</w:t>
      </w:r>
      <w:r w:rsidR="006A4195">
        <w:rPr>
          <w:rFonts w:ascii="Times New Roman" w:hAnsi="Times New Roman"/>
          <w:sz w:val="28"/>
          <w:szCs w:val="28"/>
        </w:rPr>
        <w:t xml:space="preserve">ость </w:t>
      </w:r>
      <w:r>
        <w:rPr>
          <w:rFonts w:ascii="Times New Roman" w:hAnsi="Times New Roman"/>
          <w:sz w:val="28"/>
          <w:szCs w:val="28"/>
        </w:rPr>
        <w:t>исследовательск</w:t>
      </w:r>
      <w:r w:rsidR="006A4195"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z w:val="28"/>
          <w:szCs w:val="28"/>
        </w:rPr>
        <w:t>работ</w:t>
      </w:r>
      <w:r w:rsidR="006A4195">
        <w:rPr>
          <w:rFonts w:ascii="Times New Roman" w:hAnsi="Times New Roman"/>
          <w:sz w:val="28"/>
          <w:szCs w:val="28"/>
        </w:rPr>
        <w:t>ы;</w:t>
      </w:r>
    </w:p>
    <w:p w:rsidR="006A4195" w:rsidRDefault="006A4195" w:rsidP="00847A87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Лучший исторический контент; </w:t>
      </w:r>
    </w:p>
    <w:p w:rsidR="006A4195" w:rsidRDefault="006A4195" w:rsidP="006A4195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Лучшая презентация исследовательской работы;    </w:t>
      </w:r>
    </w:p>
    <w:p w:rsidR="006A4195" w:rsidRDefault="006A4195" w:rsidP="006A4195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Лучший образовательный проект;  </w:t>
      </w:r>
    </w:p>
    <w:p w:rsidR="00A4086B" w:rsidRDefault="00A4086B" w:rsidP="00A4086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Лучшая видео работа;  </w:t>
      </w:r>
    </w:p>
    <w:p w:rsidR="006A4195" w:rsidRDefault="006A4195" w:rsidP="006A4195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Лучшая работа в жанре музыкального творчества</w:t>
      </w:r>
      <w:r w:rsidR="00A4086B">
        <w:rPr>
          <w:rFonts w:ascii="Times New Roman" w:hAnsi="Times New Roman"/>
          <w:sz w:val="28"/>
          <w:szCs w:val="28"/>
        </w:rPr>
        <w:t xml:space="preserve"> и др. (при наличии работ)</w:t>
      </w:r>
      <w:r w:rsidR="00A76891">
        <w:rPr>
          <w:rFonts w:ascii="Times New Roman" w:hAnsi="Times New Roman"/>
          <w:sz w:val="28"/>
          <w:szCs w:val="28"/>
        </w:rPr>
        <w:t xml:space="preserve">.  </w:t>
      </w:r>
      <w:r w:rsidR="00A4086B">
        <w:rPr>
          <w:rFonts w:ascii="Times New Roman" w:hAnsi="Times New Roman"/>
          <w:sz w:val="28"/>
          <w:szCs w:val="28"/>
        </w:rPr>
        <w:t xml:space="preserve"> </w:t>
      </w:r>
    </w:p>
    <w:p w:rsidR="00656942" w:rsidRDefault="00656942" w:rsidP="00847A87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Фестиваля </w:t>
      </w:r>
      <w:r w:rsidR="00F1457C">
        <w:rPr>
          <w:rFonts w:ascii="Times New Roman" w:hAnsi="Times New Roman"/>
          <w:sz w:val="28"/>
          <w:szCs w:val="28"/>
        </w:rPr>
        <w:t xml:space="preserve">вправе </w:t>
      </w:r>
      <w:r w:rsidRPr="00656942">
        <w:rPr>
          <w:rFonts w:ascii="Times New Roman" w:hAnsi="Times New Roman"/>
          <w:sz w:val="28"/>
          <w:szCs w:val="28"/>
        </w:rPr>
        <w:t>учреждать дополнительные номинации и специальные призы.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4086B" w:rsidRDefault="00A4086B" w:rsidP="003A51AF">
      <w:pPr>
        <w:shd w:val="clear" w:color="auto" w:fill="FFFFFF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086B">
        <w:rPr>
          <w:rFonts w:ascii="Times New Roman" w:hAnsi="Times New Roman"/>
          <w:b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 xml:space="preserve"> </w:t>
      </w:r>
      <w:r w:rsidR="00D9374A" w:rsidRPr="00B5687A">
        <w:rPr>
          <w:rFonts w:ascii="Times New Roman" w:hAnsi="Times New Roman"/>
          <w:b/>
          <w:sz w:val="28"/>
          <w:szCs w:val="28"/>
        </w:rPr>
        <w:t xml:space="preserve">Сроки и место проведения </w:t>
      </w:r>
    </w:p>
    <w:p w:rsidR="00A4086B" w:rsidRDefault="00A4086B" w:rsidP="00312F56">
      <w:pPr>
        <w:shd w:val="clear" w:color="auto" w:fill="FFFFFF"/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Финальные мероприятия </w:t>
      </w:r>
      <w:r w:rsidR="007F6FE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естиваля  </w:t>
      </w:r>
      <w:r w:rsidR="001422F4" w:rsidRPr="00B5687A">
        <w:rPr>
          <w:rFonts w:ascii="Times New Roman" w:hAnsi="Times New Roman"/>
          <w:sz w:val="28"/>
          <w:szCs w:val="28"/>
        </w:rPr>
        <w:t>состо</w:t>
      </w:r>
      <w:r>
        <w:rPr>
          <w:rFonts w:ascii="Times New Roman" w:hAnsi="Times New Roman"/>
          <w:sz w:val="28"/>
          <w:szCs w:val="28"/>
        </w:rPr>
        <w:t xml:space="preserve">ятся </w:t>
      </w:r>
      <w:r w:rsidRPr="008A62E5">
        <w:rPr>
          <w:rFonts w:ascii="Times New Roman" w:hAnsi="Times New Roman"/>
          <w:b/>
          <w:sz w:val="28"/>
          <w:szCs w:val="28"/>
        </w:rPr>
        <w:t>2</w:t>
      </w:r>
      <w:r w:rsidR="008A62E5">
        <w:rPr>
          <w:rFonts w:ascii="Times New Roman" w:hAnsi="Times New Roman"/>
          <w:b/>
          <w:sz w:val="28"/>
          <w:szCs w:val="28"/>
        </w:rPr>
        <w:t>2</w:t>
      </w:r>
      <w:r w:rsidRPr="008A62E5">
        <w:rPr>
          <w:rFonts w:ascii="Times New Roman" w:hAnsi="Times New Roman"/>
          <w:b/>
          <w:sz w:val="28"/>
          <w:szCs w:val="28"/>
        </w:rPr>
        <w:t xml:space="preserve"> мая 2017 г. в 14.00</w:t>
      </w:r>
      <w:r>
        <w:rPr>
          <w:rFonts w:ascii="Times New Roman" w:hAnsi="Times New Roman"/>
          <w:sz w:val="28"/>
          <w:szCs w:val="28"/>
        </w:rPr>
        <w:t xml:space="preserve"> </w:t>
      </w:r>
      <w:r w:rsidR="00B5687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актовом зале </w:t>
      </w:r>
      <w:r w:rsidRPr="00B5687A">
        <w:rPr>
          <w:rFonts w:ascii="Times New Roman" w:hAnsi="Times New Roman"/>
          <w:sz w:val="28"/>
          <w:szCs w:val="28"/>
        </w:rPr>
        <w:t>«Сергиево-Посадского филиала Всероссийского государственного института кинематографии имени С.А. Герасимова»</w:t>
      </w:r>
      <w:r>
        <w:rPr>
          <w:rFonts w:ascii="Times New Roman" w:hAnsi="Times New Roman"/>
          <w:sz w:val="28"/>
          <w:szCs w:val="28"/>
        </w:rPr>
        <w:t xml:space="preserve"> по адресу: Московская область, г. Сергиев Посад,  проспект</w:t>
      </w:r>
      <w:r w:rsidRPr="00B5687A">
        <w:rPr>
          <w:rFonts w:ascii="Times New Roman" w:hAnsi="Times New Roman"/>
          <w:sz w:val="28"/>
          <w:szCs w:val="28"/>
        </w:rPr>
        <w:t xml:space="preserve"> Красной Армии, 193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66722" w:rsidRDefault="00366722" w:rsidP="00A4086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 необходимую информацию можно получить, связавшись с координатором</w:t>
      </w:r>
      <w:r w:rsidR="003A5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проекта </w:t>
      </w:r>
      <w:r w:rsidR="003A5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Жуковой</w:t>
      </w:r>
      <w:r w:rsidR="003A51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Еленой </w:t>
      </w:r>
      <w:r w:rsidR="003A51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Александровной по </w:t>
      </w:r>
      <w:r w:rsidR="003A51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тел. </w:t>
      </w:r>
      <w:r w:rsidR="003A51A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8-905-790-48-23.   </w:t>
      </w:r>
    </w:p>
    <w:p w:rsidR="00FA7E10" w:rsidRDefault="00B5687A" w:rsidP="00A4086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51AF" w:rsidRDefault="003A51AF" w:rsidP="00A4086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1AF" w:rsidRDefault="003A51AF" w:rsidP="00A4086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1AF" w:rsidRDefault="003A51AF" w:rsidP="00A4086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1AF" w:rsidRDefault="003A51AF" w:rsidP="00A4086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1AF" w:rsidRDefault="003A51AF" w:rsidP="00A4086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1AF" w:rsidRDefault="003A51AF" w:rsidP="00A4086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1AF" w:rsidRDefault="003A51AF" w:rsidP="00A4086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EA6" w:rsidRDefault="005C6EA6" w:rsidP="00A4086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EA6" w:rsidRDefault="005C6EA6" w:rsidP="00A4086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EA6" w:rsidRDefault="005C6EA6" w:rsidP="00A4086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EA6" w:rsidRDefault="005C6EA6" w:rsidP="00A4086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EA6" w:rsidRDefault="005C6EA6" w:rsidP="00A4086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EA6" w:rsidRDefault="005C6EA6" w:rsidP="00A4086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EA6" w:rsidRDefault="005C6EA6" w:rsidP="00A4086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EA6" w:rsidRDefault="005C6EA6" w:rsidP="00A4086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EA6" w:rsidRDefault="005C6EA6" w:rsidP="00A4086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EA6" w:rsidRDefault="005C6EA6" w:rsidP="00A4086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74A" w:rsidRPr="005B1DC8" w:rsidRDefault="008125B3" w:rsidP="000301FD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B1DC8">
        <w:rPr>
          <w:rFonts w:ascii="Times New Roman" w:hAnsi="Times New Roman"/>
          <w:i/>
          <w:sz w:val="28"/>
          <w:szCs w:val="28"/>
        </w:rPr>
        <w:t>Приложение 1</w:t>
      </w:r>
    </w:p>
    <w:p w:rsidR="009B2A10" w:rsidRPr="00B5687A" w:rsidRDefault="009B2A10" w:rsidP="000301FD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5687A">
        <w:rPr>
          <w:rFonts w:ascii="Times New Roman" w:hAnsi="Times New Roman"/>
          <w:b/>
          <w:sz w:val="28"/>
          <w:szCs w:val="28"/>
        </w:rPr>
        <w:t xml:space="preserve">Заявка </w:t>
      </w:r>
      <w:r w:rsidR="00A4086B">
        <w:rPr>
          <w:rFonts w:ascii="Times New Roman" w:hAnsi="Times New Roman"/>
          <w:b/>
          <w:sz w:val="28"/>
          <w:szCs w:val="28"/>
        </w:rPr>
        <w:t xml:space="preserve">на участие </w:t>
      </w:r>
      <w:r w:rsidRPr="00B5687A">
        <w:rPr>
          <w:rFonts w:ascii="Times New Roman" w:hAnsi="Times New Roman"/>
          <w:b/>
          <w:sz w:val="28"/>
          <w:szCs w:val="28"/>
        </w:rPr>
        <w:t xml:space="preserve"> </w:t>
      </w:r>
    </w:p>
    <w:p w:rsidR="00312F56" w:rsidRPr="00312F56" w:rsidRDefault="005B1DC8" w:rsidP="00A4086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A4086B">
        <w:rPr>
          <w:rFonts w:ascii="Times New Roman" w:hAnsi="Times New Roman"/>
          <w:b/>
          <w:sz w:val="28"/>
          <w:szCs w:val="28"/>
        </w:rPr>
        <w:t xml:space="preserve"> </w:t>
      </w:r>
      <w:r w:rsidR="00E11FA0">
        <w:rPr>
          <w:rFonts w:ascii="Times New Roman" w:hAnsi="Times New Roman"/>
          <w:b/>
          <w:sz w:val="28"/>
          <w:szCs w:val="28"/>
        </w:rPr>
        <w:t xml:space="preserve">Открытом </w:t>
      </w:r>
      <w:r w:rsidR="00A4086B" w:rsidRPr="00312F56">
        <w:rPr>
          <w:rFonts w:ascii="Times New Roman" w:hAnsi="Times New Roman"/>
          <w:b/>
          <w:sz w:val="28"/>
          <w:szCs w:val="28"/>
        </w:rPr>
        <w:t xml:space="preserve">Фестивале </w:t>
      </w:r>
    </w:p>
    <w:p w:rsidR="00A4086B" w:rsidRPr="00A4086B" w:rsidRDefault="00A4086B" w:rsidP="00A4086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2F56">
        <w:rPr>
          <w:rFonts w:ascii="Times New Roman" w:hAnsi="Times New Roman"/>
          <w:b/>
          <w:sz w:val="28"/>
          <w:szCs w:val="28"/>
        </w:rPr>
        <w:t xml:space="preserve">экскурсионно-образовательных </w:t>
      </w:r>
      <w:r w:rsidR="00312F56" w:rsidRPr="00312F56">
        <w:rPr>
          <w:rFonts w:ascii="Times New Roman" w:hAnsi="Times New Roman"/>
          <w:b/>
          <w:sz w:val="28"/>
          <w:szCs w:val="28"/>
        </w:rPr>
        <w:t xml:space="preserve">и творческих </w:t>
      </w:r>
      <w:r w:rsidRPr="00312F56">
        <w:rPr>
          <w:rFonts w:ascii="Times New Roman" w:hAnsi="Times New Roman"/>
          <w:b/>
          <w:sz w:val="28"/>
          <w:szCs w:val="28"/>
        </w:rPr>
        <w:t>проектов</w:t>
      </w:r>
    </w:p>
    <w:p w:rsidR="008125B3" w:rsidRPr="00B5687A" w:rsidRDefault="00A4086B" w:rsidP="00A4086B">
      <w:pPr>
        <w:spacing w:after="360"/>
        <w:ind w:firstLine="709"/>
        <w:jc w:val="center"/>
        <w:rPr>
          <w:rFonts w:ascii="Times New Roman" w:hAnsi="Times New Roman"/>
          <w:sz w:val="28"/>
          <w:szCs w:val="28"/>
        </w:rPr>
      </w:pPr>
      <w:r w:rsidRPr="00A4086B">
        <w:rPr>
          <w:rFonts w:ascii="Times New Roman" w:hAnsi="Times New Roman"/>
          <w:b/>
          <w:sz w:val="28"/>
          <w:szCs w:val="28"/>
        </w:rPr>
        <w:t>«Близкий и далекий Сергиев Посад»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371"/>
      </w:tblGrid>
      <w:tr w:rsidR="0097559E" w:rsidRPr="00B5687A" w:rsidTr="00312F56">
        <w:trPr>
          <w:trHeight w:val="1186"/>
        </w:trPr>
        <w:tc>
          <w:tcPr>
            <w:tcW w:w="2518" w:type="dxa"/>
            <w:vAlign w:val="center"/>
          </w:tcPr>
          <w:p w:rsidR="008125B3" w:rsidRDefault="008125B3" w:rsidP="00030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7A">
              <w:rPr>
                <w:rFonts w:ascii="Times New Roman" w:hAnsi="Times New Roman"/>
                <w:sz w:val="28"/>
                <w:szCs w:val="28"/>
              </w:rPr>
              <w:t>Ф</w:t>
            </w:r>
            <w:r w:rsidR="00A76891">
              <w:rPr>
                <w:rFonts w:ascii="Times New Roman" w:hAnsi="Times New Roman"/>
                <w:sz w:val="28"/>
                <w:szCs w:val="28"/>
              </w:rPr>
              <w:t>.</w:t>
            </w:r>
            <w:r w:rsidRPr="00B5687A">
              <w:rPr>
                <w:rFonts w:ascii="Times New Roman" w:hAnsi="Times New Roman"/>
                <w:sz w:val="28"/>
                <w:szCs w:val="28"/>
              </w:rPr>
              <w:t>И</w:t>
            </w:r>
            <w:r w:rsidR="00A76891">
              <w:rPr>
                <w:rFonts w:ascii="Times New Roman" w:hAnsi="Times New Roman"/>
                <w:sz w:val="28"/>
                <w:szCs w:val="28"/>
              </w:rPr>
              <w:t>.</w:t>
            </w:r>
            <w:r w:rsidRPr="00B5687A">
              <w:rPr>
                <w:rFonts w:ascii="Times New Roman" w:hAnsi="Times New Roman"/>
                <w:sz w:val="28"/>
                <w:szCs w:val="28"/>
              </w:rPr>
              <w:t>О</w:t>
            </w:r>
            <w:r w:rsidR="00A768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086B" w:rsidRPr="00B5687A" w:rsidRDefault="00A4086B" w:rsidP="00A408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участника </w:t>
            </w:r>
          </w:p>
        </w:tc>
        <w:tc>
          <w:tcPr>
            <w:tcW w:w="7371" w:type="dxa"/>
          </w:tcPr>
          <w:p w:rsidR="008125B3" w:rsidRPr="00B5687A" w:rsidRDefault="008125B3" w:rsidP="000301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59E" w:rsidRPr="00B5687A" w:rsidTr="00312F56">
        <w:trPr>
          <w:trHeight w:val="1259"/>
        </w:trPr>
        <w:tc>
          <w:tcPr>
            <w:tcW w:w="2518" w:type="dxa"/>
            <w:vAlign w:val="center"/>
          </w:tcPr>
          <w:p w:rsidR="008125B3" w:rsidRPr="00B5687A" w:rsidRDefault="00A4086B" w:rsidP="00A408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125B3" w:rsidRPr="00B5687A">
              <w:rPr>
                <w:rFonts w:ascii="Times New Roman" w:hAnsi="Times New Roman"/>
                <w:sz w:val="28"/>
                <w:szCs w:val="28"/>
              </w:rPr>
              <w:t>бразовательн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8125B3" w:rsidRPr="00B5687A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7371" w:type="dxa"/>
          </w:tcPr>
          <w:p w:rsidR="008125B3" w:rsidRPr="00B5687A" w:rsidRDefault="008125B3" w:rsidP="000301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86B" w:rsidRPr="00B5687A" w:rsidTr="005B1DC8">
        <w:trPr>
          <w:trHeight w:val="1948"/>
        </w:trPr>
        <w:tc>
          <w:tcPr>
            <w:tcW w:w="2518" w:type="dxa"/>
            <w:vAlign w:val="center"/>
          </w:tcPr>
          <w:p w:rsidR="00A4086B" w:rsidRDefault="00A4086B" w:rsidP="00A4086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об участнике:   специальность, курс, класс </w:t>
            </w:r>
            <w:r w:rsidRPr="00B5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A4086B" w:rsidRPr="00B5687A" w:rsidRDefault="00A4086B" w:rsidP="000301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59E" w:rsidRPr="00B5687A" w:rsidTr="005B1DC8">
        <w:trPr>
          <w:trHeight w:val="1427"/>
        </w:trPr>
        <w:tc>
          <w:tcPr>
            <w:tcW w:w="2518" w:type="dxa"/>
            <w:vAlign w:val="center"/>
          </w:tcPr>
          <w:p w:rsidR="008125B3" w:rsidRPr="00B5687A" w:rsidRDefault="008125B3" w:rsidP="007F6F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87A">
              <w:rPr>
                <w:rFonts w:ascii="Times New Roman" w:hAnsi="Times New Roman"/>
                <w:sz w:val="28"/>
                <w:szCs w:val="28"/>
              </w:rPr>
              <w:t xml:space="preserve">ФИО руководителя </w:t>
            </w:r>
          </w:p>
        </w:tc>
        <w:tc>
          <w:tcPr>
            <w:tcW w:w="7371" w:type="dxa"/>
          </w:tcPr>
          <w:p w:rsidR="008125B3" w:rsidRPr="00B5687A" w:rsidRDefault="008125B3" w:rsidP="000301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59E" w:rsidRPr="00B5687A" w:rsidTr="00C15B03">
        <w:trPr>
          <w:trHeight w:val="1509"/>
        </w:trPr>
        <w:tc>
          <w:tcPr>
            <w:tcW w:w="2518" w:type="dxa"/>
            <w:vAlign w:val="center"/>
          </w:tcPr>
          <w:p w:rsidR="008125B3" w:rsidRPr="00B5687A" w:rsidRDefault="00A4086B" w:rsidP="000301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="008125B3" w:rsidRPr="00B568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8125B3" w:rsidRPr="00B5687A" w:rsidRDefault="008125B3" w:rsidP="000301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86B" w:rsidRPr="00B5687A" w:rsidTr="007F6FEB">
        <w:trPr>
          <w:trHeight w:val="3202"/>
        </w:trPr>
        <w:tc>
          <w:tcPr>
            <w:tcW w:w="2518" w:type="dxa"/>
            <w:vAlign w:val="center"/>
          </w:tcPr>
          <w:p w:rsidR="005B1DC8" w:rsidRDefault="005B1DC8" w:rsidP="005B1DC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4086B">
              <w:rPr>
                <w:rFonts w:ascii="Times New Roman" w:hAnsi="Times New Roman"/>
                <w:sz w:val="28"/>
                <w:szCs w:val="28"/>
              </w:rPr>
              <w:t xml:space="preserve">ннотация </w:t>
            </w:r>
          </w:p>
          <w:p w:rsidR="00A4086B" w:rsidRDefault="00A4086B" w:rsidP="007F6F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(2-3 предложения</w:t>
            </w:r>
            <w:r w:rsidR="007F6FEB">
              <w:rPr>
                <w:rFonts w:ascii="Times New Roman" w:hAnsi="Times New Roman"/>
                <w:sz w:val="28"/>
                <w:szCs w:val="28"/>
              </w:rPr>
              <w:t>, в том числе информация о форме представления проекта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371" w:type="dxa"/>
          </w:tcPr>
          <w:p w:rsidR="00A4086B" w:rsidRPr="00B5687A" w:rsidRDefault="00A4086B" w:rsidP="000301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559E" w:rsidRPr="00B5687A" w:rsidTr="00312F56">
        <w:trPr>
          <w:trHeight w:val="1649"/>
        </w:trPr>
        <w:tc>
          <w:tcPr>
            <w:tcW w:w="2518" w:type="dxa"/>
            <w:vAlign w:val="center"/>
          </w:tcPr>
          <w:p w:rsidR="008125B3" w:rsidRPr="00B5687A" w:rsidRDefault="007F6FEB" w:rsidP="007F6F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4086B">
              <w:rPr>
                <w:rFonts w:ascii="Times New Roman" w:hAnsi="Times New Roman"/>
                <w:sz w:val="28"/>
                <w:szCs w:val="28"/>
              </w:rPr>
              <w:t>еобходим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A4086B">
              <w:rPr>
                <w:rFonts w:ascii="Times New Roman" w:hAnsi="Times New Roman"/>
                <w:sz w:val="28"/>
                <w:szCs w:val="28"/>
              </w:rPr>
              <w:t xml:space="preserve"> аудиовизуальн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A4086B">
              <w:rPr>
                <w:rFonts w:ascii="Times New Roman" w:hAnsi="Times New Roman"/>
                <w:sz w:val="28"/>
                <w:szCs w:val="28"/>
              </w:rPr>
              <w:t xml:space="preserve"> поддержк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7371" w:type="dxa"/>
          </w:tcPr>
          <w:p w:rsidR="008125B3" w:rsidRPr="00B5687A" w:rsidRDefault="008125B3" w:rsidP="000301F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068A" w:rsidRPr="00B5687A" w:rsidRDefault="00F4068A" w:rsidP="005B1D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4068A" w:rsidRPr="00B5687A" w:rsidSect="00FA7E1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B6B"/>
    <w:multiLevelType w:val="hybridMultilevel"/>
    <w:tmpl w:val="1FA43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420"/>
    <w:multiLevelType w:val="hybridMultilevel"/>
    <w:tmpl w:val="4FC23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0078C0"/>
    <w:multiLevelType w:val="hybridMultilevel"/>
    <w:tmpl w:val="8BFE2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A77BB7"/>
    <w:multiLevelType w:val="multilevel"/>
    <w:tmpl w:val="01BCFC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546370"/>
    <w:multiLevelType w:val="hybridMultilevel"/>
    <w:tmpl w:val="32B24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3074D"/>
    <w:multiLevelType w:val="multilevel"/>
    <w:tmpl w:val="9BE2AE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A0C2606"/>
    <w:multiLevelType w:val="multilevel"/>
    <w:tmpl w:val="E8E076C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CD34FB"/>
    <w:multiLevelType w:val="multilevel"/>
    <w:tmpl w:val="4C6AE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6126808"/>
    <w:multiLevelType w:val="hybridMultilevel"/>
    <w:tmpl w:val="1234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31426"/>
    <w:multiLevelType w:val="multilevel"/>
    <w:tmpl w:val="31749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A9D2099"/>
    <w:multiLevelType w:val="hybridMultilevel"/>
    <w:tmpl w:val="7FFC67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BF"/>
    <w:rsid w:val="000301FD"/>
    <w:rsid w:val="0009539F"/>
    <w:rsid w:val="0011096B"/>
    <w:rsid w:val="00114397"/>
    <w:rsid w:val="001422F4"/>
    <w:rsid w:val="0014376B"/>
    <w:rsid w:val="0019115B"/>
    <w:rsid w:val="001A45E3"/>
    <w:rsid w:val="001F2AE3"/>
    <w:rsid w:val="002939C2"/>
    <w:rsid w:val="002B6250"/>
    <w:rsid w:val="00312A6A"/>
    <w:rsid w:val="00312F56"/>
    <w:rsid w:val="0031701B"/>
    <w:rsid w:val="00366722"/>
    <w:rsid w:val="003A51AF"/>
    <w:rsid w:val="00412185"/>
    <w:rsid w:val="00465FE1"/>
    <w:rsid w:val="00494232"/>
    <w:rsid w:val="004E60BD"/>
    <w:rsid w:val="004F48F4"/>
    <w:rsid w:val="005034D5"/>
    <w:rsid w:val="00534641"/>
    <w:rsid w:val="005B1DC8"/>
    <w:rsid w:val="005C6EA6"/>
    <w:rsid w:val="00613904"/>
    <w:rsid w:val="006430D1"/>
    <w:rsid w:val="00656942"/>
    <w:rsid w:val="00672C60"/>
    <w:rsid w:val="006A0CE6"/>
    <w:rsid w:val="006A4195"/>
    <w:rsid w:val="007F6FEB"/>
    <w:rsid w:val="008125B3"/>
    <w:rsid w:val="008413B2"/>
    <w:rsid w:val="00847A87"/>
    <w:rsid w:val="008A62E5"/>
    <w:rsid w:val="009078D1"/>
    <w:rsid w:val="00963BE5"/>
    <w:rsid w:val="0097559E"/>
    <w:rsid w:val="009B2A10"/>
    <w:rsid w:val="00A4086B"/>
    <w:rsid w:val="00A76891"/>
    <w:rsid w:val="00AB398A"/>
    <w:rsid w:val="00AE506D"/>
    <w:rsid w:val="00B41E32"/>
    <w:rsid w:val="00B5687A"/>
    <w:rsid w:val="00B6126B"/>
    <w:rsid w:val="00B7595F"/>
    <w:rsid w:val="00C15B03"/>
    <w:rsid w:val="00C37604"/>
    <w:rsid w:val="00C74971"/>
    <w:rsid w:val="00CE23D2"/>
    <w:rsid w:val="00CE6FBF"/>
    <w:rsid w:val="00D9374A"/>
    <w:rsid w:val="00DC255E"/>
    <w:rsid w:val="00E11FA0"/>
    <w:rsid w:val="00E127B4"/>
    <w:rsid w:val="00E158E7"/>
    <w:rsid w:val="00E229D7"/>
    <w:rsid w:val="00E35788"/>
    <w:rsid w:val="00E60FF2"/>
    <w:rsid w:val="00EF54E8"/>
    <w:rsid w:val="00F1457C"/>
    <w:rsid w:val="00F3383F"/>
    <w:rsid w:val="00F4068A"/>
    <w:rsid w:val="00F94731"/>
    <w:rsid w:val="00FA7E10"/>
    <w:rsid w:val="00FC50B1"/>
    <w:rsid w:val="00FD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397"/>
    <w:pPr>
      <w:ind w:left="720"/>
      <w:contextualSpacing/>
    </w:pPr>
  </w:style>
  <w:style w:type="table" w:styleId="a4">
    <w:name w:val="Table Grid"/>
    <w:basedOn w:val="a1"/>
    <w:uiPriority w:val="99"/>
    <w:rsid w:val="006139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E506D"/>
    <w:rPr>
      <w:rFonts w:cs="Times New Roman"/>
      <w:color w:val="0000FF"/>
      <w:u w:val="single"/>
    </w:rPr>
  </w:style>
  <w:style w:type="paragraph" w:styleId="a6">
    <w:name w:val="Normal (Web)"/>
    <w:basedOn w:val="a"/>
    <w:rsid w:val="00672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F48F4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7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8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5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397"/>
    <w:pPr>
      <w:ind w:left="720"/>
      <w:contextualSpacing/>
    </w:pPr>
  </w:style>
  <w:style w:type="table" w:styleId="a4">
    <w:name w:val="Table Grid"/>
    <w:basedOn w:val="a1"/>
    <w:uiPriority w:val="99"/>
    <w:rsid w:val="006139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AE506D"/>
    <w:rPr>
      <w:rFonts w:cs="Times New Roman"/>
      <w:color w:val="0000FF"/>
      <w:u w:val="single"/>
    </w:rPr>
  </w:style>
  <w:style w:type="paragraph" w:styleId="a6">
    <w:name w:val="Normal (Web)"/>
    <w:basedOn w:val="a"/>
    <w:rsid w:val="00672C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F48F4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7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8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kvtk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_zhukova197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Елена Жукова</dc:creator>
  <cp:lastModifiedBy>Секретарь</cp:lastModifiedBy>
  <cp:revision>2</cp:revision>
  <cp:lastPrinted>2016-04-20T10:27:00Z</cp:lastPrinted>
  <dcterms:created xsi:type="dcterms:W3CDTF">2017-04-27T05:30:00Z</dcterms:created>
  <dcterms:modified xsi:type="dcterms:W3CDTF">2017-04-27T05:30:00Z</dcterms:modified>
</cp:coreProperties>
</file>